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48" w:rsidRDefault="00FF004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516" w:type="dxa"/>
        <w:jc w:val="center"/>
        <w:tblLayout w:type="fixed"/>
        <w:tblLook w:val="0000" w:firstRow="0" w:lastRow="0" w:firstColumn="0" w:lastColumn="0" w:noHBand="0" w:noVBand="0"/>
      </w:tblPr>
      <w:tblGrid>
        <w:gridCol w:w="4717"/>
        <w:gridCol w:w="5799"/>
      </w:tblGrid>
      <w:tr w:rsidR="00FF0048">
        <w:trPr>
          <w:trHeight w:val="386"/>
          <w:jc w:val="center"/>
        </w:trPr>
        <w:tc>
          <w:tcPr>
            <w:tcW w:w="4717" w:type="dxa"/>
          </w:tcPr>
          <w:p w:rsidR="00FF0048" w:rsidRDefault="00CF1A0B">
            <w:pPr>
              <w:ind w:left="0" w:hanging="2"/>
              <w:jc w:val="center"/>
            </w:pPr>
            <w:r>
              <w:t>TRƯỜNG ĐẠI HỌC TRÀ VINH</w:t>
            </w:r>
          </w:p>
          <w:p w:rsidR="00FF0048" w:rsidRDefault="00CF1A0B">
            <w:pPr>
              <w:ind w:left="0" w:hanging="2"/>
              <w:jc w:val="center"/>
            </w:pPr>
            <w:r>
              <w:rPr>
                <w:b/>
              </w:rPr>
              <w:t>PHÒNG ĐẢM BẢO CHẤT LƯỢNG</w:t>
            </w:r>
            <w:r>
              <w:rPr>
                <w:noProof/>
              </w:rPr>
              <mc:AlternateContent>
                <mc:Choice Requires="wpg">
                  <w:drawing>
                    <wp:anchor distT="0" distB="0" distL="114300" distR="114300" simplePos="0" relativeHeight="251658240" behindDoc="0" locked="0" layoutInCell="1" hidden="0" allowOverlap="1">
                      <wp:simplePos x="0" y="0"/>
                      <wp:positionH relativeFrom="column">
                        <wp:posOffset>444500</wp:posOffset>
                      </wp:positionH>
                      <wp:positionV relativeFrom="paragraph">
                        <wp:posOffset>165100</wp:posOffset>
                      </wp:positionV>
                      <wp:extent cx="2309495"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4191253" y="3780000"/>
                                <a:ext cx="23094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165100</wp:posOffset>
                      </wp:positionV>
                      <wp:extent cx="2309495" cy="12700"/>
                      <wp:effectExtent b="0" l="0" r="0" t="0"/>
                      <wp:wrapNone/>
                      <wp:docPr id="1032"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309495" cy="12700"/>
                              </a:xfrm>
                              <a:prstGeom prst="rect"/>
                              <a:ln/>
                            </pic:spPr>
                          </pic:pic>
                        </a:graphicData>
                      </a:graphic>
                    </wp:anchor>
                  </w:drawing>
                </mc:Fallback>
              </mc:AlternateContent>
            </w:r>
          </w:p>
          <w:p w:rsidR="00FF0048" w:rsidRDefault="00FF0048">
            <w:pPr>
              <w:ind w:left="0" w:hanging="2"/>
              <w:jc w:val="center"/>
            </w:pPr>
          </w:p>
          <w:p w:rsidR="00FF0048" w:rsidRDefault="00CF1A0B">
            <w:pPr>
              <w:ind w:left="0" w:hanging="2"/>
              <w:jc w:val="center"/>
            </w:pPr>
            <w:r>
              <w:t xml:space="preserve">Số: …./BC- ĐBCL </w:t>
            </w:r>
          </w:p>
        </w:tc>
        <w:tc>
          <w:tcPr>
            <w:tcW w:w="5799" w:type="dxa"/>
          </w:tcPr>
          <w:p w:rsidR="00FF0048" w:rsidRDefault="00CF1A0B">
            <w:pPr>
              <w:pStyle w:val="Heading3"/>
              <w:ind w:left="0" w:hanging="2"/>
              <w:rPr>
                <w:sz w:val="24"/>
                <w:szCs w:val="24"/>
              </w:rPr>
            </w:pPr>
            <w:r>
              <w:rPr>
                <w:sz w:val="24"/>
                <w:szCs w:val="24"/>
              </w:rPr>
              <w:t>CỘNG HÒA XÃ HỘI CHỦ NGHĨA VIỆT NAM</w:t>
            </w:r>
          </w:p>
          <w:p w:rsidR="00FF0048" w:rsidRDefault="00CF1A0B">
            <w:pPr>
              <w:ind w:left="0" w:hanging="2"/>
              <w:jc w:val="center"/>
            </w:pPr>
            <w:r>
              <w:rPr>
                <w:b/>
              </w:rPr>
              <w:t>Độc lập – Tự do - Hạnh phúc</w:t>
            </w:r>
            <w:r>
              <w:rPr>
                <w:noProof/>
              </w:rPr>
              <mc:AlternateContent>
                <mc:Choice Requires="wpg">
                  <w:drawing>
                    <wp:anchor distT="0" distB="0" distL="114300" distR="114300" simplePos="0" relativeHeight="251659264" behindDoc="0" locked="0" layoutInCell="1" hidden="0" allowOverlap="1">
                      <wp:simplePos x="0" y="0"/>
                      <wp:positionH relativeFrom="column">
                        <wp:posOffset>1092200</wp:posOffset>
                      </wp:positionH>
                      <wp:positionV relativeFrom="paragraph">
                        <wp:posOffset>165100</wp:posOffset>
                      </wp:positionV>
                      <wp:extent cx="1712595" cy="12700"/>
                      <wp:effectExtent l="0" t="0" r="0" b="0"/>
                      <wp:wrapNone/>
                      <wp:docPr id="1031" name="Straight Arrow Connector 1031"/>
                      <wp:cNvGraphicFramePr/>
                      <a:graphic xmlns:a="http://schemas.openxmlformats.org/drawingml/2006/main">
                        <a:graphicData uri="http://schemas.microsoft.com/office/word/2010/wordprocessingShape">
                          <wps:wsp>
                            <wps:cNvCnPr/>
                            <wps:spPr>
                              <a:xfrm>
                                <a:off x="4489703" y="3780000"/>
                                <a:ext cx="171259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165100</wp:posOffset>
                      </wp:positionV>
                      <wp:extent cx="1712595" cy="12700"/>
                      <wp:effectExtent b="0" l="0" r="0" t="0"/>
                      <wp:wrapNone/>
                      <wp:docPr id="103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12595" cy="12700"/>
                              </a:xfrm>
                              <a:prstGeom prst="rect"/>
                              <a:ln/>
                            </pic:spPr>
                          </pic:pic>
                        </a:graphicData>
                      </a:graphic>
                    </wp:anchor>
                  </w:drawing>
                </mc:Fallback>
              </mc:AlternateContent>
            </w:r>
          </w:p>
          <w:p w:rsidR="00FF0048" w:rsidRDefault="00FF0048">
            <w:pPr>
              <w:ind w:left="0" w:hanging="2"/>
              <w:jc w:val="center"/>
            </w:pPr>
          </w:p>
          <w:p w:rsidR="00FF0048" w:rsidRDefault="00CF1A0B">
            <w:pPr>
              <w:ind w:left="0" w:hanging="2"/>
              <w:jc w:val="center"/>
            </w:pPr>
            <w:r>
              <w:rPr>
                <w:i/>
              </w:rPr>
              <w:t>Trà Vi</w:t>
            </w:r>
            <w:r w:rsidR="0079588F">
              <w:rPr>
                <w:i/>
              </w:rPr>
              <w:t>nh, ngày ... tháng .... năm 2018</w:t>
            </w:r>
          </w:p>
        </w:tc>
      </w:tr>
    </w:tbl>
    <w:p w:rsidR="00FF0048" w:rsidRDefault="00FF0048">
      <w:pPr>
        <w:pBdr>
          <w:top w:val="nil"/>
          <w:left w:val="nil"/>
          <w:bottom w:val="nil"/>
          <w:right w:val="nil"/>
          <w:between w:val="nil"/>
        </w:pBdr>
        <w:tabs>
          <w:tab w:val="left" w:pos="732"/>
          <w:tab w:val="left" w:pos="1403"/>
        </w:tabs>
        <w:spacing w:before="120" w:after="120" w:line="240" w:lineRule="auto"/>
        <w:ind w:left="1" w:hanging="3"/>
        <w:jc w:val="center"/>
        <w:rPr>
          <w:color w:val="000000"/>
          <w:sz w:val="34"/>
          <w:szCs w:val="34"/>
        </w:rPr>
      </w:pPr>
    </w:p>
    <w:p w:rsidR="00FF0048" w:rsidRDefault="00CF1A0B">
      <w:pPr>
        <w:pBdr>
          <w:top w:val="nil"/>
          <w:left w:val="nil"/>
          <w:bottom w:val="nil"/>
          <w:right w:val="nil"/>
          <w:between w:val="nil"/>
        </w:pBdr>
        <w:tabs>
          <w:tab w:val="left" w:pos="732"/>
          <w:tab w:val="left" w:pos="1403"/>
        </w:tabs>
        <w:spacing w:before="120" w:after="120" w:line="240" w:lineRule="auto"/>
        <w:ind w:left="1" w:hanging="3"/>
        <w:jc w:val="center"/>
        <w:rPr>
          <w:color w:val="000000"/>
          <w:sz w:val="34"/>
          <w:szCs w:val="34"/>
        </w:rPr>
      </w:pPr>
      <w:r>
        <w:rPr>
          <w:b/>
          <w:color w:val="000000"/>
          <w:sz w:val="34"/>
          <w:szCs w:val="34"/>
        </w:rPr>
        <w:t xml:space="preserve">BÁO CÁO </w:t>
      </w:r>
    </w:p>
    <w:p w:rsidR="00634406" w:rsidRDefault="00634406">
      <w:pPr>
        <w:pBdr>
          <w:top w:val="nil"/>
          <w:left w:val="nil"/>
          <w:bottom w:val="nil"/>
          <w:right w:val="nil"/>
          <w:between w:val="nil"/>
        </w:pBdr>
        <w:tabs>
          <w:tab w:val="left" w:pos="732"/>
          <w:tab w:val="left" w:pos="1403"/>
        </w:tabs>
        <w:spacing w:line="360" w:lineRule="auto"/>
        <w:ind w:left="1" w:hanging="3"/>
        <w:jc w:val="center"/>
        <w:rPr>
          <w:b/>
          <w:color w:val="000000"/>
          <w:sz w:val="28"/>
          <w:szCs w:val="28"/>
        </w:rPr>
      </w:pPr>
      <w:r>
        <w:rPr>
          <w:b/>
          <w:color w:val="000000"/>
          <w:sz w:val="28"/>
          <w:szCs w:val="28"/>
        </w:rPr>
        <w:t xml:space="preserve">Kết quả khảo sát sự hài lòng của nhà sử dụng lao động đối với </w:t>
      </w:r>
    </w:p>
    <w:p w:rsidR="00634406" w:rsidRDefault="00634406">
      <w:pPr>
        <w:pBdr>
          <w:top w:val="nil"/>
          <w:left w:val="nil"/>
          <w:bottom w:val="nil"/>
          <w:right w:val="nil"/>
          <w:between w:val="nil"/>
        </w:pBdr>
        <w:tabs>
          <w:tab w:val="left" w:pos="732"/>
          <w:tab w:val="left" w:pos="1403"/>
        </w:tabs>
        <w:spacing w:line="360" w:lineRule="auto"/>
        <w:ind w:left="1" w:hanging="3"/>
        <w:jc w:val="center"/>
        <w:rPr>
          <w:b/>
          <w:color w:val="000000"/>
          <w:sz w:val="28"/>
          <w:szCs w:val="28"/>
        </w:rPr>
      </w:pPr>
      <w:r>
        <w:rPr>
          <w:b/>
          <w:color w:val="000000"/>
          <w:sz w:val="28"/>
          <w:szCs w:val="28"/>
        </w:rPr>
        <w:t>Cựu học viên ngành Quản trị kinh doanh và Quản lý kinh tế</w:t>
      </w:r>
    </w:p>
    <w:p w:rsidR="00FF0048" w:rsidRDefault="00B174CD">
      <w:pPr>
        <w:pBdr>
          <w:top w:val="nil"/>
          <w:left w:val="nil"/>
          <w:bottom w:val="nil"/>
          <w:right w:val="nil"/>
          <w:between w:val="nil"/>
        </w:pBdr>
        <w:tabs>
          <w:tab w:val="left" w:pos="732"/>
          <w:tab w:val="left" w:pos="1403"/>
        </w:tabs>
        <w:spacing w:line="360" w:lineRule="auto"/>
        <w:ind w:left="1" w:hanging="3"/>
        <w:jc w:val="center"/>
        <w:rPr>
          <w:color w:val="000000"/>
          <w:sz w:val="28"/>
          <w:szCs w:val="28"/>
        </w:rPr>
      </w:pPr>
      <w:r>
        <w:rPr>
          <w:b/>
          <w:color w:val="000000"/>
          <w:sz w:val="28"/>
          <w:szCs w:val="28"/>
        </w:rPr>
        <w:t>Giai đoạn</w:t>
      </w:r>
      <w:r w:rsidR="0079588F">
        <w:rPr>
          <w:b/>
          <w:color w:val="000000"/>
          <w:sz w:val="28"/>
          <w:szCs w:val="28"/>
        </w:rPr>
        <w:t xml:space="preserve"> </w:t>
      </w:r>
      <w:r>
        <w:rPr>
          <w:b/>
          <w:color w:val="000000"/>
          <w:sz w:val="28"/>
          <w:szCs w:val="28"/>
        </w:rPr>
        <w:t>từ năm 2016 - 2020</w:t>
      </w:r>
    </w:p>
    <w:p w:rsidR="00FF0048" w:rsidRDefault="00FF0048" w:rsidP="00C36B4C">
      <w:pPr>
        <w:pBdr>
          <w:top w:val="nil"/>
          <w:left w:val="nil"/>
          <w:bottom w:val="nil"/>
          <w:right w:val="nil"/>
          <w:between w:val="nil"/>
        </w:pBdr>
        <w:tabs>
          <w:tab w:val="left" w:pos="732"/>
          <w:tab w:val="left" w:pos="1403"/>
        </w:tabs>
        <w:spacing w:line="360" w:lineRule="auto"/>
        <w:ind w:left="1" w:hanging="3"/>
        <w:jc w:val="center"/>
        <w:rPr>
          <w:color w:val="000000"/>
          <w:sz w:val="28"/>
          <w:szCs w:val="28"/>
        </w:rPr>
      </w:pPr>
    </w:p>
    <w:p w:rsidR="00FF0048" w:rsidRPr="00C36B4C" w:rsidRDefault="00CF1A0B" w:rsidP="00C36B4C">
      <w:pPr>
        <w:pStyle w:val="ListParagraph"/>
        <w:numPr>
          <w:ilvl w:val="0"/>
          <w:numId w:val="17"/>
        </w:numPr>
        <w:spacing w:line="360" w:lineRule="auto"/>
        <w:ind w:leftChars="0" w:firstLineChars="0"/>
        <w:rPr>
          <w:color w:val="000000"/>
          <w:szCs w:val="26"/>
        </w:rPr>
      </w:pPr>
      <w:r w:rsidRPr="00C36B4C">
        <w:rPr>
          <w:b/>
          <w:color w:val="000000"/>
          <w:szCs w:val="26"/>
        </w:rPr>
        <w:t>Đối tượng khảo sát</w:t>
      </w:r>
      <w:r w:rsidRPr="00C36B4C">
        <w:rPr>
          <w:color w:val="000000"/>
          <w:szCs w:val="26"/>
        </w:rPr>
        <w:t xml:space="preserve">: Nhà sử dụng lao động – nơi có cựu học viên ngành </w:t>
      </w:r>
      <w:r w:rsidRPr="00C36B4C">
        <w:rPr>
          <w:b/>
          <w:color w:val="000000"/>
          <w:szCs w:val="26"/>
        </w:rPr>
        <w:t>Quản trị kinh doanh và ngành Quản lý kinh tế đang làm việc</w:t>
      </w:r>
    </w:p>
    <w:p w:rsidR="00FF0048" w:rsidRDefault="00CF1A0B" w:rsidP="00C36B4C">
      <w:pPr>
        <w:pStyle w:val="ListParagraph"/>
        <w:numPr>
          <w:ilvl w:val="0"/>
          <w:numId w:val="17"/>
        </w:numPr>
        <w:spacing w:line="360" w:lineRule="auto"/>
        <w:ind w:leftChars="0" w:firstLineChars="0"/>
        <w:rPr>
          <w:color w:val="000000"/>
          <w:szCs w:val="26"/>
        </w:rPr>
      </w:pPr>
      <w:r>
        <w:rPr>
          <w:b/>
          <w:color w:val="000000"/>
          <w:szCs w:val="26"/>
        </w:rPr>
        <w:t>Hình thức thực hiện</w:t>
      </w:r>
      <w:r>
        <w:rPr>
          <w:color w:val="000000"/>
          <w:szCs w:val="26"/>
        </w:rPr>
        <w:t>: Khảo sát online kết hợp gửi phiếu khảo sát qua zalo, điện thoại trực tiếp.</w:t>
      </w:r>
    </w:p>
    <w:p w:rsidR="00FF0048" w:rsidRDefault="00CF1A0B" w:rsidP="00C36B4C">
      <w:pPr>
        <w:pStyle w:val="ListParagraph"/>
        <w:numPr>
          <w:ilvl w:val="0"/>
          <w:numId w:val="17"/>
        </w:numPr>
        <w:spacing w:line="360" w:lineRule="auto"/>
        <w:ind w:leftChars="0" w:firstLineChars="0"/>
        <w:rPr>
          <w:color w:val="000000"/>
          <w:szCs w:val="26"/>
        </w:rPr>
      </w:pPr>
      <w:r>
        <w:rPr>
          <w:b/>
          <w:color w:val="000000"/>
          <w:szCs w:val="26"/>
        </w:rPr>
        <w:t>Nội dung khảo sát</w:t>
      </w:r>
      <w:r>
        <w:rPr>
          <w:color w:val="000000"/>
          <w:szCs w:val="26"/>
        </w:rPr>
        <w:t>: Phiếu khảo sát đính kèm.</w:t>
      </w:r>
    </w:p>
    <w:p w:rsidR="00FF0048" w:rsidRDefault="00CF1A0B" w:rsidP="00C36B4C">
      <w:pPr>
        <w:pStyle w:val="ListParagraph"/>
        <w:numPr>
          <w:ilvl w:val="0"/>
          <w:numId w:val="17"/>
        </w:numPr>
        <w:spacing w:line="360" w:lineRule="auto"/>
        <w:ind w:leftChars="0" w:firstLineChars="0"/>
        <w:rPr>
          <w:color w:val="000000"/>
          <w:szCs w:val="26"/>
        </w:rPr>
      </w:pPr>
      <w:r>
        <w:rPr>
          <w:b/>
          <w:color w:val="000000"/>
          <w:szCs w:val="26"/>
        </w:rPr>
        <w:t>Số lượng nhà sử dụng lao động được gửi phiếu: 182 người, số lượng phản hồi 146 người, đạt 80,2%</w:t>
      </w:r>
    </w:p>
    <w:p w:rsidR="00FF0048" w:rsidRDefault="00CF1A0B">
      <w:pPr>
        <w:pBdr>
          <w:top w:val="nil"/>
          <w:left w:val="nil"/>
          <w:bottom w:val="nil"/>
          <w:right w:val="nil"/>
          <w:between w:val="nil"/>
        </w:pBdr>
        <w:tabs>
          <w:tab w:val="left" w:pos="732"/>
          <w:tab w:val="left" w:pos="1403"/>
        </w:tabs>
        <w:spacing w:line="360" w:lineRule="auto"/>
        <w:ind w:left="1" w:hanging="3"/>
        <w:jc w:val="both"/>
        <w:rPr>
          <w:color w:val="000000"/>
          <w:sz w:val="26"/>
          <w:szCs w:val="26"/>
        </w:rPr>
      </w:pPr>
      <w:r>
        <w:rPr>
          <w:b/>
          <w:color w:val="000000"/>
          <w:sz w:val="26"/>
          <w:szCs w:val="26"/>
        </w:rPr>
        <w:t xml:space="preserve">Bảng 1. Thống kê số lượng NSDLĐ được khảo sát </w:t>
      </w:r>
    </w:p>
    <w:tbl>
      <w:tblPr>
        <w:tblStyle w:val="a0"/>
        <w:tblW w:w="5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
        <w:gridCol w:w="2635"/>
        <w:gridCol w:w="2043"/>
        <w:gridCol w:w="12"/>
      </w:tblGrid>
      <w:tr w:rsidR="00B174CD" w:rsidTr="00B174CD">
        <w:trPr>
          <w:jc w:val="center"/>
        </w:trPr>
        <w:tc>
          <w:tcPr>
            <w:tcW w:w="923" w:type="dxa"/>
            <w:vMerge w:val="restart"/>
            <w:vAlign w:val="center"/>
          </w:tcPr>
          <w:p w:rsidR="00B174CD" w:rsidRPr="00B174CD" w:rsidRDefault="00B174CD">
            <w:pPr>
              <w:ind w:left="1" w:hanging="3"/>
              <w:jc w:val="center"/>
              <w:rPr>
                <w:b/>
                <w:sz w:val="26"/>
                <w:szCs w:val="26"/>
              </w:rPr>
            </w:pPr>
            <w:r w:rsidRPr="00B174CD">
              <w:rPr>
                <w:b/>
                <w:sz w:val="26"/>
                <w:szCs w:val="26"/>
              </w:rPr>
              <w:t>Năm</w:t>
            </w:r>
          </w:p>
        </w:tc>
        <w:tc>
          <w:tcPr>
            <w:tcW w:w="4690" w:type="dxa"/>
            <w:gridSpan w:val="3"/>
            <w:vAlign w:val="center"/>
          </w:tcPr>
          <w:p w:rsidR="00B174CD" w:rsidRPr="00B174CD" w:rsidRDefault="00B174CD">
            <w:pPr>
              <w:ind w:left="1" w:hanging="3"/>
              <w:jc w:val="center"/>
              <w:rPr>
                <w:b/>
                <w:sz w:val="26"/>
                <w:szCs w:val="26"/>
              </w:rPr>
            </w:pPr>
            <w:r w:rsidRPr="00B174CD">
              <w:rPr>
                <w:b/>
                <w:sz w:val="26"/>
                <w:szCs w:val="26"/>
              </w:rPr>
              <w:t>Ngành</w:t>
            </w:r>
          </w:p>
        </w:tc>
      </w:tr>
      <w:tr w:rsidR="00B174CD" w:rsidTr="00B174CD">
        <w:trPr>
          <w:gridAfter w:val="1"/>
          <w:wAfter w:w="12" w:type="dxa"/>
          <w:jc w:val="center"/>
        </w:trPr>
        <w:tc>
          <w:tcPr>
            <w:tcW w:w="923" w:type="dxa"/>
            <w:vMerge/>
            <w:vAlign w:val="center"/>
          </w:tcPr>
          <w:p w:rsidR="00B174CD" w:rsidRPr="00B174CD" w:rsidRDefault="00B174CD">
            <w:pPr>
              <w:ind w:left="1" w:hanging="3"/>
              <w:jc w:val="center"/>
              <w:rPr>
                <w:b/>
                <w:sz w:val="26"/>
                <w:szCs w:val="26"/>
              </w:rPr>
            </w:pPr>
          </w:p>
        </w:tc>
        <w:tc>
          <w:tcPr>
            <w:tcW w:w="2635" w:type="dxa"/>
            <w:vAlign w:val="center"/>
          </w:tcPr>
          <w:p w:rsidR="00B174CD" w:rsidRPr="00B174CD" w:rsidRDefault="00B174CD">
            <w:pPr>
              <w:ind w:left="1" w:hanging="3"/>
              <w:jc w:val="center"/>
              <w:rPr>
                <w:b/>
                <w:sz w:val="26"/>
                <w:szCs w:val="26"/>
              </w:rPr>
            </w:pPr>
            <w:r w:rsidRPr="00B174CD">
              <w:rPr>
                <w:b/>
                <w:sz w:val="26"/>
                <w:szCs w:val="26"/>
              </w:rPr>
              <w:t>Quản trị kinh doanh</w:t>
            </w:r>
          </w:p>
        </w:tc>
        <w:tc>
          <w:tcPr>
            <w:tcW w:w="2043" w:type="dxa"/>
            <w:vAlign w:val="center"/>
          </w:tcPr>
          <w:p w:rsidR="00B174CD" w:rsidRPr="00B174CD" w:rsidRDefault="00B174CD">
            <w:pPr>
              <w:ind w:left="1" w:hanging="3"/>
              <w:jc w:val="center"/>
              <w:rPr>
                <w:b/>
                <w:sz w:val="26"/>
                <w:szCs w:val="26"/>
              </w:rPr>
            </w:pPr>
            <w:r w:rsidRPr="00B174CD">
              <w:rPr>
                <w:b/>
                <w:sz w:val="26"/>
                <w:szCs w:val="26"/>
              </w:rPr>
              <w:t>Quản lý kinh tế</w:t>
            </w:r>
          </w:p>
        </w:tc>
      </w:tr>
      <w:tr w:rsidR="00B174CD" w:rsidTr="00B174CD">
        <w:trPr>
          <w:gridAfter w:val="1"/>
          <w:wAfter w:w="12" w:type="dxa"/>
          <w:jc w:val="center"/>
        </w:trPr>
        <w:tc>
          <w:tcPr>
            <w:tcW w:w="923" w:type="dxa"/>
          </w:tcPr>
          <w:p w:rsidR="00B174CD" w:rsidRPr="00B174CD" w:rsidRDefault="00B174CD">
            <w:pPr>
              <w:ind w:left="1" w:hanging="3"/>
              <w:jc w:val="center"/>
              <w:rPr>
                <w:sz w:val="26"/>
                <w:szCs w:val="26"/>
              </w:rPr>
            </w:pPr>
            <w:r w:rsidRPr="00B174CD">
              <w:rPr>
                <w:sz w:val="26"/>
                <w:szCs w:val="26"/>
              </w:rPr>
              <w:t>2016</w:t>
            </w:r>
          </w:p>
        </w:tc>
        <w:tc>
          <w:tcPr>
            <w:tcW w:w="2635" w:type="dxa"/>
          </w:tcPr>
          <w:p w:rsidR="00B174CD" w:rsidRDefault="00B174CD">
            <w:pPr>
              <w:ind w:left="1" w:hanging="3"/>
              <w:jc w:val="center"/>
              <w:rPr>
                <w:sz w:val="26"/>
                <w:szCs w:val="26"/>
              </w:rPr>
            </w:pPr>
            <w:r>
              <w:rPr>
                <w:sz w:val="26"/>
                <w:szCs w:val="26"/>
              </w:rPr>
              <w:t>62</w:t>
            </w:r>
          </w:p>
        </w:tc>
        <w:tc>
          <w:tcPr>
            <w:tcW w:w="2043" w:type="dxa"/>
          </w:tcPr>
          <w:p w:rsidR="00B174CD" w:rsidRDefault="00FF2B3D">
            <w:pPr>
              <w:ind w:left="1" w:hanging="3"/>
              <w:jc w:val="center"/>
              <w:rPr>
                <w:sz w:val="26"/>
                <w:szCs w:val="26"/>
              </w:rPr>
            </w:pPr>
            <w:r>
              <w:rPr>
                <w:sz w:val="26"/>
                <w:szCs w:val="26"/>
              </w:rPr>
              <w:t>chưa có</w:t>
            </w:r>
          </w:p>
        </w:tc>
      </w:tr>
      <w:tr w:rsidR="00B174CD" w:rsidTr="00B174CD">
        <w:trPr>
          <w:gridAfter w:val="1"/>
          <w:wAfter w:w="12" w:type="dxa"/>
          <w:jc w:val="center"/>
        </w:trPr>
        <w:tc>
          <w:tcPr>
            <w:tcW w:w="923" w:type="dxa"/>
          </w:tcPr>
          <w:p w:rsidR="00B174CD" w:rsidRPr="00B174CD" w:rsidRDefault="00B174CD">
            <w:pPr>
              <w:ind w:left="1" w:hanging="3"/>
              <w:jc w:val="center"/>
              <w:rPr>
                <w:sz w:val="26"/>
                <w:szCs w:val="26"/>
              </w:rPr>
            </w:pPr>
            <w:r w:rsidRPr="00B174CD">
              <w:rPr>
                <w:sz w:val="26"/>
                <w:szCs w:val="26"/>
              </w:rPr>
              <w:t>2017</w:t>
            </w:r>
          </w:p>
        </w:tc>
        <w:tc>
          <w:tcPr>
            <w:tcW w:w="2635" w:type="dxa"/>
          </w:tcPr>
          <w:p w:rsidR="00B174CD" w:rsidRDefault="00464C26">
            <w:pPr>
              <w:ind w:left="1" w:hanging="3"/>
              <w:jc w:val="center"/>
              <w:rPr>
                <w:b/>
                <w:sz w:val="26"/>
                <w:szCs w:val="26"/>
              </w:rPr>
            </w:pPr>
            <w:r>
              <w:rPr>
                <w:b/>
                <w:sz w:val="26"/>
                <w:szCs w:val="26"/>
              </w:rPr>
              <w:t>51</w:t>
            </w:r>
          </w:p>
        </w:tc>
        <w:tc>
          <w:tcPr>
            <w:tcW w:w="2043" w:type="dxa"/>
          </w:tcPr>
          <w:p w:rsidR="00B174CD" w:rsidRDefault="000B1762">
            <w:pPr>
              <w:ind w:left="1" w:hanging="3"/>
              <w:jc w:val="center"/>
              <w:rPr>
                <w:b/>
                <w:sz w:val="26"/>
                <w:szCs w:val="26"/>
              </w:rPr>
            </w:pPr>
            <w:r>
              <w:rPr>
                <w:b/>
                <w:sz w:val="26"/>
                <w:szCs w:val="26"/>
              </w:rPr>
              <w:t>25</w:t>
            </w:r>
          </w:p>
        </w:tc>
      </w:tr>
      <w:tr w:rsidR="00B174CD" w:rsidTr="00B174CD">
        <w:trPr>
          <w:gridAfter w:val="1"/>
          <w:wAfter w:w="12" w:type="dxa"/>
          <w:jc w:val="center"/>
        </w:trPr>
        <w:tc>
          <w:tcPr>
            <w:tcW w:w="923" w:type="dxa"/>
          </w:tcPr>
          <w:p w:rsidR="00B174CD" w:rsidRPr="00B174CD" w:rsidRDefault="00B174CD">
            <w:pPr>
              <w:ind w:left="1" w:hanging="3"/>
              <w:jc w:val="center"/>
              <w:rPr>
                <w:sz w:val="26"/>
                <w:szCs w:val="26"/>
              </w:rPr>
            </w:pPr>
            <w:r w:rsidRPr="00B174CD">
              <w:rPr>
                <w:sz w:val="26"/>
                <w:szCs w:val="26"/>
              </w:rPr>
              <w:t>2018</w:t>
            </w:r>
          </w:p>
        </w:tc>
        <w:tc>
          <w:tcPr>
            <w:tcW w:w="2635" w:type="dxa"/>
          </w:tcPr>
          <w:p w:rsidR="00B174CD" w:rsidRDefault="000B1762">
            <w:pPr>
              <w:ind w:left="1" w:hanging="3"/>
              <w:jc w:val="center"/>
              <w:rPr>
                <w:b/>
                <w:sz w:val="26"/>
                <w:szCs w:val="26"/>
              </w:rPr>
            </w:pPr>
            <w:r>
              <w:rPr>
                <w:b/>
                <w:sz w:val="26"/>
                <w:szCs w:val="26"/>
              </w:rPr>
              <w:t>38</w:t>
            </w:r>
          </w:p>
        </w:tc>
        <w:tc>
          <w:tcPr>
            <w:tcW w:w="2043" w:type="dxa"/>
          </w:tcPr>
          <w:p w:rsidR="00B174CD" w:rsidRDefault="000B1762">
            <w:pPr>
              <w:ind w:left="1" w:hanging="3"/>
              <w:jc w:val="center"/>
              <w:rPr>
                <w:b/>
                <w:sz w:val="26"/>
                <w:szCs w:val="26"/>
              </w:rPr>
            </w:pPr>
            <w:r>
              <w:rPr>
                <w:b/>
                <w:sz w:val="26"/>
                <w:szCs w:val="26"/>
              </w:rPr>
              <w:t>37</w:t>
            </w:r>
          </w:p>
        </w:tc>
      </w:tr>
      <w:tr w:rsidR="00B174CD" w:rsidTr="00B174CD">
        <w:trPr>
          <w:gridAfter w:val="1"/>
          <w:wAfter w:w="12" w:type="dxa"/>
          <w:jc w:val="center"/>
        </w:trPr>
        <w:tc>
          <w:tcPr>
            <w:tcW w:w="923" w:type="dxa"/>
          </w:tcPr>
          <w:p w:rsidR="00B174CD" w:rsidRPr="00B174CD" w:rsidRDefault="00B174CD">
            <w:pPr>
              <w:ind w:left="1" w:hanging="3"/>
              <w:jc w:val="center"/>
              <w:rPr>
                <w:sz w:val="26"/>
                <w:szCs w:val="26"/>
              </w:rPr>
            </w:pPr>
            <w:r w:rsidRPr="00B174CD">
              <w:rPr>
                <w:sz w:val="26"/>
                <w:szCs w:val="26"/>
              </w:rPr>
              <w:t>2019</w:t>
            </w:r>
          </w:p>
        </w:tc>
        <w:tc>
          <w:tcPr>
            <w:tcW w:w="2635" w:type="dxa"/>
          </w:tcPr>
          <w:p w:rsidR="00B174CD" w:rsidRDefault="00B174CD">
            <w:pPr>
              <w:ind w:left="1" w:hanging="3"/>
              <w:jc w:val="center"/>
              <w:rPr>
                <w:b/>
                <w:sz w:val="26"/>
                <w:szCs w:val="26"/>
              </w:rPr>
            </w:pPr>
          </w:p>
        </w:tc>
        <w:tc>
          <w:tcPr>
            <w:tcW w:w="2043" w:type="dxa"/>
          </w:tcPr>
          <w:p w:rsidR="00B174CD" w:rsidRDefault="00B174CD">
            <w:pPr>
              <w:ind w:left="1" w:hanging="3"/>
              <w:jc w:val="center"/>
              <w:rPr>
                <w:b/>
                <w:sz w:val="26"/>
                <w:szCs w:val="26"/>
              </w:rPr>
            </w:pPr>
          </w:p>
        </w:tc>
      </w:tr>
      <w:tr w:rsidR="00B174CD" w:rsidTr="00B174CD">
        <w:trPr>
          <w:gridAfter w:val="1"/>
          <w:wAfter w:w="12" w:type="dxa"/>
          <w:jc w:val="center"/>
        </w:trPr>
        <w:tc>
          <w:tcPr>
            <w:tcW w:w="923" w:type="dxa"/>
            <w:vAlign w:val="center"/>
          </w:tcPr>
          <w:p w:rsidR="00B174CD" w:rsidRPr="00B174CD" w:rsidRDefault="00B174CD" w:rsidP="00B174CD">
            <w:pPr>
              <w:ind w:left="1" w:hanging="3"/>
              <w:jc w:val="center"/>
              <w:rPr>
                <w:sz w:val="26"/>
                <w:szCs w:val="26"/>
              </w:rPr>
            </w:pPr>
            <w:r w:rsidRPr="00B174CD">
              <w:rPr>
                <w:sz w:val="26"/>
                <w:szCs w:val="26"/>
              </w:rPr>
              <w:t>2020</w:t>
            </w:r>
          </w:p>
        </w:tc>
        <w:tc>
          <w:tcPr>
            <w:tcW w:w="2635" w:type="dxa"/>
          </w:tcPr>
          <w:p w:rsidR="00B174CD" w:rsidRDefault="00B174CD">
            <w:pPr>
              <w:ind w:left="1" w:hanging="3"/>
              <w:jc w:val="center"/>
              <w:rPr>
                <w:sz w:val="26"/>
                <w:szCs w:val="26"/>
              </w:rPr>
            </w:pPr>
          </w:p>
        </w:tc>
        <w:tc>
          <w:tcPr>
            <w:tcW w:w="2043" w:type="dxa"/>
          </w:tcPr>
          <w:p w:rsidR="00B174CD" w:rsidRDefault="00B174CD">
            <w:pPr>
              <w:ind w:left="1" w:hanging="3"/>
              <w:jc w:val="center"/>
              <w:rPr>
                <w:sz w:val="26"/>
                <w:szCs w:val="26"/>
              </w:rPr>
            </w:pPr>
          </w:p>
        </w:tc>
      </w:tr>
      <w:tr w:rsidR="00B174CD" w:rsidTr="00B174CD">
        <w:trPr>
          <w:gridAfter w:val="1"/>
          <w:wAfter w:w="12" w:type="dxa"/>
          <w:jc w:val="center"/>
        </w:trPr>
        <w:tc>
          <w:tcPr>
            <w:tcW w:w="923" w:type="dxa"/>
            <w:vAlign w:val="center"/>
          </w:tcPr>
          <w:p w:rsidR="00B174CD" w:rsidRDefault="00B174CD">
            <w:pPr>
              <w:ind w:left="1" w:hanging="3"/>
              <w:jc w:val="center"/>
              <w:rPr>
                <w:sz w:val="26"/>
                <w:szCs w:val="26"/>
              </w:rPr>
            </w:pPr>
            <w:r>
              <w:rPr>
                <w:b/>
                <w:sz w:val="26"/>
                <w:szCs w:val="26"/>
              </w:rPr>
              <w:t>Tổng</w:t>
            </w:r>
          </w:p>
        </w:tc>
        <w:tc>
          <w:tcPr>
            <w:tcW w:w="2635" w:type="dxa"/>
          </w:tcPr>
          <w:p w:rsidR="00B174CD" w:rsidRDefault="00B174CD">
            <w:pPr>
              <w:ind w:left="1" w:hanging="3"/>
              <w:jc w:val="center"/>
              <w:rPr>
                <w:b/>
                <w:sz w:val="26"/>
                <w:szCs w:val="26"/>
              </w:rPr>
            </w:pPr>
          </w:p>
        </w:tc>
        <w:tc>
          <w:tcPr>
            <w:tcW w:w="2043" w:type="dxa"/>
          </w:tcPr>
          <w:p w:rsidR="00B174CD" w:rsidRDefault="00B174CD">
            <w:pPr>
              <w:ind w:left="1" w:hanging="3"/>
              <w:jc w:val="center"/>
              <w:rPr>
                <w:b/>
                <w:sz w:val="26"/>
                <w:szCs w:val="26"/>
              </w:rPr>
            </w:pPr>
          </w:p>
        </w:tc>
      </w:tr>
    </w:tbl>
    <w:p w:rsidR="00FF0048" w:rsidRDefault="00FF0048">
      <w:pPr>
        <w:pBdr>
          <w:top w:val="nil"/>
          <w:left w:val="nil"/>
          <w:bottom w:val="nil"/>
          <w:right w:val="nil"/>
          <w:between w:val="nil"/>
        </w:pBdr>
        <w:tabs>
          <w:tab w:val="left" w:pos="732"/>
          <w:tab w:val="left" w:pos="1403"/>
        </w:tabs>
        <w:spacing w:line="360" w:lineRule="auto"/>
        <w:ind w:left="1" w:hanging="3"/>
        <w:rPr>
          <w:color w:val="000000"/>
          <w:sz w:val="26"/>
          <w:szCs w:val="26"/>
        </w:rPr>
      </w:pPr>
    </w:p>
    <w:p w:rsidR="00FF0048" w:rsidRDefault="00FF0048">
      <w:pPr>
        <w:pBdr>
          <w:top w:val="nil"/>
          <w:left w:val="nil"/>
          <w:bottom w:val="nil"/>
          <w:right w:val="nil"/>
          <w:between w:val="nil"/>
        </w:pBdr>
        <w:tabs>
          <w:tab w:val="left" w:pos="732"/>
          <w:tab w:val="left" w:pos="1403"/>
        </w:tabs>
        <w:spacing w:line="360" w:lineRule="auto"/>
        <w:ind w:left="1" w:hanging="3"/>
        <w:jc w:val="both"/>
        <w:rPr>
          <w:color w:val="000000"/>
          <w:sz w:val="26"/>
          <w:szCs w:val="26"/>
        </w:rPr>
        <w:sectPr w:rsidR="00FF0048">
          <w:footerReference w:type="even" r:id="rId11"/>
          <w:footerReference w:type="default" r:id="rId12"/>
          <w:pgSz w:w="11907" w:h="16840"/>
          <w:pgMar w:top="1021" w:right="851" w:bottom="851" w:left="1418" w:header="561" w:footer="244" w:gutter="0"/>
          <w:pgNumType w:start="1"/>
          <w:cols w:space="720"/>
        </w:sectPr>
      </w:pPr>
    </w:p>
    <w:p w:rsidR="00FF0048" w:rsidRDefault="0079405D">
      <w:pPr>
        <w:pBdr>
          <w:top w:val="nil"/>
          <w:left w:val="nil"/>
          <w:bottom w:val="nil"/>
          <w:right w:val="nil"/>
          <w:between w:val="nil"/>
        </w:pBdr>
        <w:tabs>
          <w:tab w:val="left" w:pos="732"/>
          <w:tab w:val="left" w:pos="1403"/>
        </w:tabs>
        <w:spacing w:line="360" w:lineRule="auto"/>
        <w:ind w:left="1" w:hanging="3"/>
        <w:jc w:val="both"/>
        <w:rPr>
          <w:color w:val="000000"/>
          <w:sz w:val="26"/>
          <w:szCs w:val="26"/>
        </w:rPr>
      </w:pPr>
      <w:r>
        <w:rPr>
          <w:b/>
          <w:color w:val="000000"/>
          <w:sz w:val="26"/>
          <w:szCs w:val="26"/>
        </w:rPr>
        <w:lastRenderedPageBreak/>
        <w:t>Bảng 2</w:t>
      </w:r>
      <w:r w:rsidR="00CF1A0B">
        <w:rPr>
          <w:b/>
          <w:color w:val="000000"/>
          <w:sz w:val="26"/>
          <w:szCs w:val="26"/>
        </w:rPr>
        <w:t xml:space="preserve">. </w:t>
      </w:r>
      <w:r w:rsidR="00B174CD">
        <w:rPr>
          <w:b/>
          <w:color w:val="000000"/>
          <w:sz w:val="26"/>
          <w:szCs w:val="26"/>
        </w:rPr>
        <w:t xml:space="preserve">Tỷ lệ % hài lòng của </w:t>
      </w:r>
      <w:r w:rsidR="00CF1A0B">
        <w:rPr>
          <w:b/>
          <w:color w:val="000000"/>
          <w:sz w:val="26"/>
          <w:szCs w:val="26"/>
        </w:rPr>
        <w:t xml:space="preserve">nhà sử dụng lao động </w:t>
      </w:r>
      <w:r w:rsidR="00B174CD">
        <w:rPr>
          <w:b/>
          <w:color w:val="000000"/>
          <w:sz w:val="26"/>
          <w:szCs w:val="26"/>
        </w:rPr>
        <w:t>đối với Cựu học viên</w:t>
      </w:r>
    </w:p>
    <w:tbl>
      <w:tblPr>
        <w:tblStyle w:val="a1"/>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5809"/>
        <w:gridCol w:w="1179"/>
        <w:gridCol w:w="971"/>
        <w:gridCol w:w="784"/>
        <w:gridCol w:w="748"/>
        <w:gridCol w:w="749"/>
        <w:gridCol w:w="968"/>
        <w:gridCol w:w="736"/>
        <w:gridCol w:w="824"/>
        <w:gridCol w:w="850"/>
      </w:tblGrid>
      <w:tr w:rsidR="00FF2B3D" w:rsidTr="00601409">
        <w:trPr>
          <w:tblHeader/>
        </w:trPr>
        <w:tc>
          <w:tcPr>
            <w:tcW w:w="707" w:type="dxa"/>
            <w:vMerge w:val="restart"/>
            <w:shd w:val="clear" w:color="auto" w:fill="auto"/>
            <w:vAlign w:val="center"/>
          </w:tcPr>
          <w:p w:rsidR="00FF2B3D" w:rsidRDefault="00FF2B3D"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STT</w:t>
            </w:r>
          </w:p>
        </w:tc>
        <w:tc>
          <w:tcPr>
            <w:tcW w:w="5809" w:type="dxa"/>
            <w:vMerge w:val="restart"/>
            <w:shd w:val="clear" w:color="auto" w:fill="auto"/>
            <w:vAlign w:val="center"/>
          </w:tcPr>
          <w:p w:rsidR="00FF2B3D" w:rsidRDefault="00FF2B3D"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Nội dung</w:t>
            </w:r>
          </w:p>
        </w:tc>
        <w:tc>
          <w:tcPr>
            <w:tcW w:w="4431" w:type="dxa"/>
            <w:gridSpan w:val="5"/>
            <w:shd w:val="clear" w:color="auto" w:fill="auto"/>
            <w:vAlign w:val="center"/>
          </w:tcPr>
          <w:p w:rsidR="00FF2B3D" w:rsidRPr="00B174CD" w:rsidRDefault="00FF2B3D" w:rsidP="00FF2B3D">
            <w:pPr>
              <w:spacing w:line="240" w:lineRule="auto"/>
              <w:ind w:left="1" w:hanging="3"/>
              <w:jc w:val="center"/>
              <w:rPr>
                <w:b/>
                <w:color w:val="000000"/>
                <w:sz w:val="26"/>
                <w:szCs w:val="26"/>
              </w:rPr>
            </w:pPr>
            <w:r>
              <w:rPr>
                <w:b/>
                <w:sz w:val="26"/>
                <w:szCs w:val="26"/>
              </w:rPr>
              <w:t>Ngành QTKD (%)</w:t>
            </w:r>
          </w:p>
        </w:tc>
        <w:tc>
          <w:tcPr>
            <w:tcW w:w="3378" w:type="dxa"/>
            <w:gridSpan w:val="4"/>
            <w:shd w:val="clear" w:color="auto" w:fill="FBE4D5"/>
            <w:vAlign w:val="center"/>
          </w:tcPr>
          <w:p w:rsidR="00FF2B3D" w:rsidRPr="00B174CD" w:rsidRDefault="00FF2B3D" w:rsidP="00FF2B3D">
            <w:pPr>
              <w:spacing w:line="240" w:lineRule="auto"/>
              <w:ind w:left="1" w:hanging="3"/>
              <w:jc w:val="center"/>
              <w:rPr>
                <w:b/>
                <w:color w:val="000000"/>
                <w:sz w:val="26"/>
                <w:szCs w:val="26"/>
              </w:rPr>
            </w:pPr>
            <w:r>
              <w:rPr>
                <w:b/>
                <w:sz w:val="26"/>
                <w:szCs w:val="26"/>
              </w:rPr>
              <w:t>Ngành QLKT (%)</w:t>
            </w:r>
          </w:p>
        </w:tc>
      </w:tr>
      <w:tr w:rsidR="00FF2B3D" w:rsidTr="00601409">
        <w:trPr>
          <w:tblHeader/>
        </w:trPr>
        <w:tc>
          <w:tcPr>
            <w:tcW w:w="707" w:type="dxa"/>
            <w:vMerge/>
            <w:shd w:val="clear" w:color="auto" w:fill="auto"/>
            <w:vAlign w:val="center"/>
          </w:tcPr>
          <w:p w:rsidR="00FF2B3D" w:rsidRDefault="00FF2B3D"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vMerge/>
            <w:shd w:val="clear" w:color="auto" w:fill="auto"/>
            <w:vAlign w:val="center"/>
          </w:tcPr>
          <w:p w:rsidR="00FF2B3D" w:rsidRDefault="00FF2B3D"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1179" w:type="dxa"/>
            <w:shd w:val="clear" w:color="auto" w:fill="auto"/>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2016</w:t>
            </w:r>
          </w:p>
        </w:tc>
        <w:tc>
          <w:tcPr>
            <w:tcW w:w="971" w:type="dxa"/>
            <w:shd w:val="clear" w:color="auto" w:fill="auto"/>
            <w:vAlign w:val="center"/>
          </w:tcPr>
          <w:p w:rsidR="00FF2B3D" w:rsidRPr="00B174CD" w:rsidRDefault="00FF2B3D" w:rsidP="00FF2B3D">
            <w:pPr>
              <w:spacing w:line="240" w:lineRule="auto"/>
              <w:ind w:left="1" w:hanging="3"/>
              <w:jc w:val="center"/>
              <w:rPr>
                <w:b/>
                <w:sz w:val="26"/>
                <w:szCs w:val="26"/>
              </w:rPr>
            </w:pPr>
            <w:r w:rsidRPr="00B174CD">
              <w:rPr>
                <w:b/>
                <w:sz w:val="26"/>
                <w:szCs w:val="26"/>
              </w:rPr>
              <w:t>2017</w:t>
            </w:r>
          </w:p>
        </w:tc>
        <w:tc>
          <w:tcPr>
            <w:tcW w:w="784" w:type="dxa"/>
            <w:shd w:val="clear" w:color="auto" w:fill="auto"/>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2018</w:t>
            </w:r>
          </w:p>
        </w:tc>
        <w:tc>
          <w:tcPr>
            <w:tcW w:w="748" w:type="dxa"/>
            <w:shd w:val="clear" w:color="auto" w:fill="auto"/>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2019</w:t>
            </w:r>
          </w:p>
        </w:tc>
        <w:tc>
          <w:tcPr>
            <w:tcW w:w="749" w:type="dxa"/>
            <w:shd w:val="clear" w:color="auto" w:fill="auto"/>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2020</w:t>
            </w:r>
          </w:p>
        </w:tc>
        <w:tc>
          <w:tcPr>
            <w:tcW w:w="968" w:type="dxa"/>
            <w:shd w:val="clear" w:color="auto" w:fill="FBE4D5"/>
            <w:vAlign w:val="center"/>
          </w:tcPr>
          <w:p w:rsidR="00FF2B3D" w:rsidRPr="00B174CD" w:rsidRDefault="00FF2B3D" w:rsidP="00FF2B3D">
            <w:pPr>
              <w:spacing w:line="240" w:lineRule="auto"/>
              <w:ind w:left="1" w:hanging="3"/>
              <w:jc w:val="center"/>
              <w:rPr>
                <w:b/>
                <w:sz w:val="26"/>
                <w:szCs w:val="26"/>
              </w:rPr>
            </w:pPr>
            <w:r w:rsidRPr="00B174CD">
              <w:rPr>
                <w:b/>
                <w:sz w:val="26"/>
                <w:szCs w:val="26"/>
              </w:rPr>
              <w:t>2017</w:t>
            </w:r>
          </w:p>
        </w:tc>
        <w:tc>
          <w:tcPr>
            <w:tcW w:w="736" w:type="dxa"/>
            <w:shd w:val="clear" w:color="auto" w:fill="FBE4D5"/>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2018</w:t>
            </w:r>
          </w:p>
        </w:tc>
        <w:tc>
          <w:tcPr>
            <w:tcW w:w="824" w:type="dxa"/>
            <w:shd w:val="clear" w:color="auto" w:fill="FBE4D5"/>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2019</w:t>
            </w:r>
          </w:p>
        </w:tc>
        <w:tc>
          <w:tcPr>
            <w:tcW w:w="850" w:type="dxa"/>
            <w:shd w:val="clear" w:color="auto" w:fill="FBE4D5"/>
            <w:vAlign w:val="center"/>
          </w:tcPr>
          <w:p w:rsidR="00FF2B3D" w:rsidRPr="00B174CD" w:rsidRDefault="00FF2B3D" w:rsidP="00FF2B3D">
            <w:pPr>
              <w:spacing w:line="240" w:lineRule="auto"/>
              <w:ind w:left="1" w:hanging="3"/>
              <w:jc w:val="center"/>
              <w:rPr>
                <w:b/>
                <w:color w:val="000000"/>
                <w:sz w:val="26"/>
                <w:szCs w:val="26"/>
              </w:rPr>
            </w:pPr>
            <w:r w:rsidRPr="00B174CD">
              <w:rPr>
                <w:b/>
                <w:color w:val="000000"/>
                <w:sz w:val="26"/>
                <w:szCs w:val="26"/>
              </w:rPr>
              <w:t>2020</w:t>
            </w:r>
          </w:p>
        </w:tc>
      </w:tr>
      <w:tr w:rsidR="00FF2B3D" w:rsidTr="006F3329">
        <w:tc>
          <w:tcPr>
            <w:tcW w:w="707" w:type="dxa"/>
            <w:shd w:val="clear" w:color="auto" w:fill="auto"/>
            <w:vAlign w:val="center"/>
          </w:tcPr>
          <w:p w:rsidR="00FF2B3D" w:rsidRDefault="00FF2B3D" w:rsidP="00FF2B3D">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vAlign w:val="center"/>
          </w:tcPr>
          <w:p w:rsidR="00FF2B3D" w:rsidRDefault="00FF2B3D" w:rsidP="00FF2B3D">
            <w:pPr>
              <w:pBdr>
                <w:top w:val="nil"/>
                <w:left w:val="nil"/>
                <w:bottom w:val="nil"/>
                <w:right w:val="nil"/>
                <w:between w:val="nil"/>
              </w:pBdr>
              <w:tabs>
                <w:tab w:val="left" w:pos="3905"/>
                <w:tab w:val="center" w:pos="7455"/>
              </w:tabs>
              <w:spacing w:line="360" w:lineRule="auto"/>
              <w:ind w:left="0" w:hanging="2"/>
              <w:jc w:val="both"/>
              <w:rPr>
                <w:color w:val="000000"/>
                <w:sz w:val="26"/>
                <w:szCs w:val="26"/>
              </w:rPr>
            </w:pPr>
            <w:r w:rsidRPr="00BB0BAA">
              <w:rPr>
                <w:color w:val="000000"/>
              </w:rPr>
              <w:t xml:space="preserve">Sử dụng phương pháp nghiên cứu, phân tích dữ liệu phục vụ công việc </w:t>
            </w:r>
            <w:r w:rsidRPr="00FF2B3D">
              <w:t>trong</w:t>
            </w:r>
            <w:r w:rsidRPr="00BB0BAA">
              <w:rPr>
                <w:color w:val="000000"/>
              </w:rPr>
              <w:t xml:space="preserve"> tổ chức/đơn vị</w:t>
            </w:r>
          </w:p>
        </w:tc>
        <w:tc>
          <w:tcPr>
            <w:tcW w:w="1179" w:type="dxa"/>
            <w:shd w:val="clear" w:color="auto" w:fill="auto"/>
            <w:vAlign w:val="center"/>
          </w:tcPr>
          <w:p w:rsidR="00FF2B3D" w:rsidRDefault="00FF2B3D" w:rsidP="006F3329">
            <w:pPr>
              <w:ind w:left="0" w:hanging="2"/>
              <w:jc w:val="center"/>
            </w:pPr>
            <w:r>
              <w:t>82,2</w:t>
            </w:r>
          </w:p>
        </w:tc>
        <w:tc>
          <w:tcPr>
            <w:tcW w:w="971" w:type="dxa"/>
            <w:shd w:val="clear" w:color="auto" w:fill="auto"/>
            <w:vAlign w:val="center"/>
          </w:tcPr>
          <w:p w:rsidR="00FF2B3D" w:rsidRDefault="00464C26" w:rsidP="006F3329">
            <w:pPr>
              <w:ind w:left="0" w:hanging="2"/>
              <w:jc w:val="center"/>
            </w:pPr>
            <w:r>
              <w:t>84,3</w:t>
            </w:r>
          </w:p>
        </w:tc>
        <w:tc>
          <w:tcPr>
            <w:tcW w:w="784" w:type="dxa"/>
            <w:shd w:val="clear" w:color="auto" w:fill="auto"/>
            <w:vAlign w:val="center"/>
          </w:tcPr>
          <w:p w:rsidR="00FF2B3D"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89,5</w:t>
            </w:r>
          </w:p>
        </w:tc>
        <w:tc>
          <w:tcPr>
            <w:tcW w:w="748" w:type="dxa"/>
            <w:shd w:val="clear" w:color="auto" w:fill="auto"/>
            <w:vAlign w:val="center"/>
          </w:tcPr>
          <w:p w:rsidR="00FF2B3D" w:rsidRPr="00B174CD" w:rsidRDefault="005E5EB8" w:rsidP="006F3329">
            <w:pPr>
              <w:suppressAutoHyphens w:val="0"/>
              <w:spacing w:line="240" w:lineRule="auto"/>
              <w:ind w:leftChars="0" w:left="0" w:firstLineChars="0" w:firstLine="0"/>
              <w:jc w:val="center"/>
              <w:textDirection w:val="lrTb"/>
              <w:textAlignment w:val="auto"/>
              <w:outlineLvl w:val="9"/>
            </w:pPr>
            <w:r>
              <w:t>84,6</w:t>
            </w:r>
          </w:p>
        </w:tc>
        <w:tc>
          <w:tcPr>
            <w:tcW w:w="749" w:type="dxa"/>
            <w:shd w:val="clear" w:color="auto" w:fill="auto"/>
            <w:vAlign w:val="center"/>
          </w:tcPr>
          <w:p w:rsidR="00FF2B3D"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90,0</w:t>
            </w:r>
          </w:p>
        </w:tc>
        <w:tc>
          <w:tcPr>
            <w:tcW w:w="968" w:type="dxa"/>
            <w:shd w:val="clear" w:color="auto" w:fill="FBE4D5"/>
            <w:vAlign w:val="center"/>
          </w:tcPr>
          <w:p w:rsidR="00FF2B3D" w:rsidRPr="00B174CD" w:rsidRDefault="00100810" w:rsidP="006F3329">
            <w:pPr>
              <w:pBdr>
                <w:top w:val="nil"/>
                <w:left w:val="nil"/>
                <w:bottom w:val="nil"/>
                <w:right w:val="nil"/>
                <w:between w:val="nil"/>
              </w:pBdr>
              <w:tabs>
                <w:tab w:val="left" w:pos="732"/>
                <w:tab w:val="left" w:pos="1403"/>
              </w:tabs>
              <w:spacing w:before="120" w:after="120" w:line="240" w:lineRule="auto"/>
              <w:ind w:left="0" w:hanging="2"/>
              <w:jc w:val="center"/>
            </w:pPr>
            <w:r>
              <w:t>84,0</w:t>
            </w:r>
          </w:p>
        </w:tc>
        <w:tc>
          <w:tcPr>
            <w:tcW w:w="736" w:type="dxa"/>
            <w:shd w:val="clear" w:color="auto" w:fill="FBE4D5"/>
            <w:vAlign w:val="center"/>
          </w:tcPr>
          <w:p w:rsidR="00FF2B3D"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89,2</w:t>
            </w:r>
          </w:p>
        </w:tc>
        <w:tc>
          <w:tcPr>
            <w:tcW w:w="824" w:type="dxa"/>
            <w:shd w:val="clear" w:color="auto" w:fill="FBE4D5"/>
            <w:vAlign w:val="center"/>
          </w:tcPr>
          <w:p w:rsidR="00FF2B3D" w:rsidRPr="00B174CD" w:rsidRDefault="00FF2B3D" w:rsidP="006F3329">
            <w:pPr>
              <w:suppressAutoHyphens w:val="0"/>
              <w:spacing w:line="240" w:lineRule="auto"/>
              <w:ind w:leftChars="0" w:left="0" w:firstLineChars="0" w:firstLine="0"/>
              <w:jc w:val="center"/>
              <w:textDirection w:val="lrTb"/>
              <w:textAlignment w:val="auto"/>
              <w:outlineLvl w:val="9"/>
            </w:pPr>
            <w:r w:rsidRPr="00B174CD">
              <w:t>83,7</w:t>
            </w:r>
          </w:p>
        </w:tc>
        <w:tc>
          <w:tcPr>
            <w:tcW w:w="850" w:type="dxa"/>
            <w:shd w:val="clear" w:color="auto" w:fill="FBE4D5"/>
            <w:vAlign w:val="center"/>
          </w:tcPr>
          <w:p w:rsidR="00FF2B3D" w:rsidRDefault="006F3329"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88,2</w:t>
            </w:r>
          </w:p>
        </w:tc>
      </w:tr>
      <w:tr w:rsidR="00FF2B3D" w:rsidTr="006F3329">
        <w:tc>
          <w:tcPr>
            <w:tcW w:w="707" w:type="dxa"/>
            <w:shd w:val="clear" w:color="auto" w:fill="auto"/>
          </w:tcPr>
          <w:p w:rsidR="00FF2B3D" w:rsidRDefault="00FF2B3D" w:rsidP="00FF2B3D">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tabs>
                <w:tab w:val="left" w:pos="3905"/>
                <w:tab w:val="center" w:pos="7455"/>
              </w:tabs>
              <w:spacing w:line="360" w:lineRule="auto"/>
              <w:ind w:left="0" w:hanging="2"/>
              <w:jc w:val="both"/>
            </w:pPr>
            <w:r>
              <w:rPr>
                <w:color w:val="FF0000"/>
              </w:rPr>
              <w:t>Vận dụng tốt</w:t>
            </w:r>
            <w:r>
              <w:t xml:space="preserve"> kiến thức về hành vi, văn hoá tổ chức, phong cách lãnh đạo và quản lý nhân sự trong tổ chức/đơn vị</w:t>
            </w:r>
          </w:p>
        </w:tc>
        <w:tc>
          <w:tcPr>
            <w:tcW w:w="1179" w:type="dxa"/>
            <w:shd w:val="clear" w:color="auto" w:fill="auto"/>
            <w:vAlign w:val="center"/>
          </w:tcPr>
          <w:p w:rsidR="00FF2B3D" w:rsidRDefault="00FF2B3D" w:rsidP="006F3329">
            <w:pPr>
              <w:ind w:left="0" w:hanging="2"/>
              <w:jc w:val="center"/>
            </w:pPr>
            <w:r>
              <w:t>82,3</w:t>
            </w:r>
          </w:p>
        </w:tc>
        <w:tc>
          <w:tcPr>
            <w:tcW w:w="971" w:type="dxa"/>
            <w:shd w:val="clear" w:color="auto" w:fill="auto"/>
            <w:vAlign w:val="center"/>
          </w:tcPr>
          <w:p w:rsidR="00FF2B3D" w:rsidRDefault="00464C26" w:rsidP="006F3329">
            <w:pPr>
              <w:ind w:left="0" w:hanging="2"/>
              <w:jc w:val="center"/>
            </w:pPr>
            <w:r>
              <w:t>92,1</w:t>
            </w:r>
          </w:p>
        </w:tc>
        <w:tc>
          <w:tcPr>
            <w:tcW w:w="784" w:type="dxa"/>
            <w:shd w:val="clear" w:color="auto" w:fill="auto"/>
            <w:vAlign w:val="center"/>
          </w:tcPr>
          <w:p w:rsidR="00FF2B3D"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FF2B3D" w:rsidRPr="00B174CD" w:rsidRDefault="005E5EB8" w:rsidP="006F3329">
            <w:pPr>
              <w:ind w:leftChars="0" w:left="0" w:firstLineChars="0" w:firstLine="0"/>
              <w:jc w:val="center"/>
            </w:pPr>
            <w:r>
              <w:t>92,3</w:t>
            </w:r>
          </w:p>
        </w:tc>
        <w:tc>
          <w:tcPr>
            <w:tcW w:w="749" w:type="dxa"/>
            <w:shd w:val="clear" w:color="auto" w:fill="auto"/>
            <w:vAlign w:val="center"/>
          </w:tcPr>
          <w:p w:rsidR="00FF2B3D"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85,1</w:t>
            </w:r>
          </w:p>
        </w:tc>
        <w:tc>
          <w:tcPr>
            <w:tcW w:w="968" w:type="dxa"/>
            <w:shd w:val="clear" w:color="auto" w:fill="FBE4D5"/>
            <w:vAlign w:val="center"/>
          </w:tcPr>
          <w:p w:rsidR="00FF2B3D" w:rsidRDefault="00100810" w:rsidP="006F3329">
            <w:pPr>
              <w:ind w:left="0" w:hanging="2"/>
              <w:jc w:val="center"/>
            </w:pPr>
            <w:r>
              <w:t>88,0</w:t>
            </w:r>
          </w:p>
        </w:tc>
        <w:tc>
          <w:tcPr>
            <w:tcW w:w="736" w:type="dxa"/>
            <w:shd w:val="clear" w:color="auto" w:fill="FBE4D5"/>
            <w:vAlign w:val="center"/>
          </w:tcPr>
          <w:p w:rsidR="00FF2B3D"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81,1</w:t>
            </w:r>
          </w:p>
        </w:tc>
        <w:tc>
          <w:tcPr>
            <w:tcW w:w="824" w:type="dxa"/>
            <w:shd w:val="clear" w:color="auto" w:fill="FBE4D5"/>
            <w:vAlign w:val="center"/>
          </w:tcPr>
          <w:p w:rsidR="00FF2B3D" w:rsidRPr="00B174CD" w:rsidRDefault="00FF2B3D" w:rsidP="006F3329">
            <w:pPr>
              <w:ind w:left="0" w:hanging="2"/>
              <w:jc w:val="center"/>
            </w:pPr>
            <w:r w:rsidRPr="00B174CD">
              <w:t>80,4</w:t>
            </w:r>
          </w:p>
        </w:tc>
        <w:tc>
          <w:tcPr>
            <w:tcW w:w="850" w:type="dxa"/>
            <w:shd w:val="clear" w:color="auto" w:fill="FBE4D5"/>
            <w:vAlign w:val="center"/>
          </w:tcPr>
          <w:p w:rsidR="00FF2B3D" w:rsidRDefault="006F3329"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82,4</w:t>
            </w:r>
          </w:p>
        </w:tc>
      </w:tr>
      <w:tr w:rsidR="00FF2B3D" w:rsidTr="006F3329">
        <w:tc>
          <w:tcPr>
            <w:tcW w:w="707" w:type="dxa"/>
            <w:shd w:val="clear" w:color="auto" w:fill="auto"/>
          </w:tcPr>
          <w:p w:rsidR="00FF2B3D" w:rsidRDefault="00FF2B3D" w:rsidP="00FF2B3D">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spacing w:line="276" w:lineRule="auto"/>
              <w:ind w:left="0" w:hanging="2"/>
              <w:rPr>
                <w:rFonts w:ascii="Calibri" w:eastAsia="Calibri" w:hAnsi="Calibri" w:cs="Calibri"/>
              </w:rPr>
            </w:pPr>
            <w:r>
              <w:rPr>
                <w:color w:val="FF0000"/>
              </w:rPr>
              <w:t>Nhận định</w:t>
            </w:r>
            <w:r>
              <w:t xml:space="preserve"> vấn đề về kinh tế và các hoạt động quản lý kinh tế gắn với quá trình đổi mới phát triển của đất nước và hội nhập quốc tế;</w:t>
            </w:r>
          </w:p>
        </w:tc>
        <w:tc>
          <w:tcPr>
            <w:tcW w:w="1179" w:type="dxa"/>
            <w:shd w:val="clear" w:color="auto" w:fill="auto"/>
            <w:vAlign w:val="center"/>
          </w:tcPr>
          <w:p w:rsidR="00FF2B3D" w:rsidRDefault="00FF2B3D" w:rsidP="006F3329">
            <w:pPr>
              <w:ind w:left="0" w:hanging="2"/>
              <w:jc w:val="center"/>
            </w:pPr>
            <w:r>
              <w:t>82,3</w:t>
            </w:r>
          </w:p>
        </w:tc>
        <w:tc>
          <w:tcPr>
            <w:tcW w:w="971" w:type="dxa"/>
            <w:shd w:val="clear" w:color="auto" w:fill="auto"/>
            <w:vAlign w:val="center"/>
          </w:tcPr>
          <w:p w:rsidR="00FF2B3D" w:rsidRDefault="00464C26" w:rsidP="006F3329">
            <w:pPr>
              <w:ind w:left="0" w:hanging="2"/>
              <w:jc w:val="center"/>
            </w:pPr>
            <w:r>
              <w:t>88,2</w:t>
            </w:r>
          </w:p>
        </w:tc>
        <w:tc>
          <w:tcPr>
            <w:tcW w:w="784" w:type="dxa"/>
            <w:shd w:val="clear" w:color="auto" w:fill="auto"/>
            <w:vAlign w:val="center"/>
          </w:tcPr>
          <w:p w:rsidR="00FF2B3D"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84,3</w:t>
            </w:r>
          </w:p>
        </w:tc>
        <w:tc>
          <w:tcPr>
            <w:tcW w:w="748" w:type="dxa"/>
            <w:shd w:val="clear" w:color="auto" w:fill="auto"/>
            <w:vAlign w:val="center"/>
          </w:tcPr>
          <w:p w:rsidR="00FF2B3D" w:rsidRPr="00B174CD" w:rsidRDefault="005E5EB8" w:rsidP="006F3329">
            <w:pPr>
              <w:ind w:left="0" w:hanging="2"/>
              <w:jc w:val="center"/>
            </w:pPr>
            <w:r>
              <w:t>86,2</w:t>
            </w:r>
          </w:p>
        </w:tc>
        <w:tc>
          <w:tcPr>
            <w:tcW w:w="749" w:type="dxa"/>
            <w:shd w:val="clear" w:color="auto" w:fill="auto"/>
            <w:vAlign w:val="center"/>
          </w:tcPr>
          <w:p w:rsidR="00FF2B3D"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93,8</w:t>
            </w:r>
          </w:p>
        </w:tc>
        <w:tc>
          <w:tcPr>
            <w:tcW w:w="968" w:type="dxa"/>
            <w:shd w:val="clear" w:color="auto" w:fill="FBE4D5"/>
            <w:vAlign w:val="center"/>
          </w:tcPr>
          <w:p w:rsidR="00FF2B3D" w:rsidRPr="00B174CD" w:rsidRDefault="00100810" w:rsidP="006F3329">
            <w:pPr>
              <w:pBdr>
                <w:top w:val="nil"/>
                <w:left w:val="nil"/>
                <w:bottom w:val="nil"/>
                <w:right w:val="nil"/>
                <w:between w:val="nil"/>
              </w:pBdr>
              <w:tabs>
                <w:tab w:val="left" w:pos="732"/>
                <w:tab w:val="left" w:pos="1403"/>
              </w:tabs>
              <w:spacing w:before="120" w:after="120" w:line="240" w:lineRule="auto"/>
              <w:ind w:left="0" w:hanging="2"/>
              <w:jc w:val="center"/>
            </w:pPr>
            <w:r>
              <w:t>84,0</w:t>
            </w:r>
          </w:p>
        </w:tc>
        <w:tc>
          <w:tcPr>
            <w:tcW w:w="736" w:type="dxa"/>
            <w:shd w:val="clear" w:color="auto" w:fill="FBE4D5"/>
            <w:vAlign w:val="center"/>
          </w:tcPr>
          <w:p w:rsidR="00FF2B3D"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83,8</w:t>
            </w:r>
          </w:p>
        </w:tc>
        <w:tc>
          <w:tcPr>
            <w:tcW w:w="824" w:type="dxa"/>
            <w:shd w:val="clear" w:color="auto" w:fill="FBE4D5"/>
            <w:vAlign w:val="center"/>
          </w:tcPr>
          <w:p w:rsidR="00FF2B3D" w:rsidRPr="00B174CD" w:rsidRDefault="00FF2B3D" w:rsidP="006F3329">
            <w:pPr>
              <w:ind w:left="0" w:hanging="2"/>
              <w:jc w:val="center"/>
            </w:pPr>
            <w:r w:rsidRPr="00B174CD">
              <w:t>86,8</w:t>
            </w:r>
          </w:p>
        </w:tc>
        <w:tc>
          <w:tcPr>
            <w:tcW w:w="850" w:type="dxa"/>
            <w:shd w:val="clear" w:color="auto" w:fill="FBE4D5"/>
            <w:vAlign w:val="center"/>
          </w:tcPr>
          <w:p w:rsidR="00FF2B3D" w:rsidRDefault="006F3329"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90,2</w:t>
            </w:r>
          </w:p>
        </w:tc>
      </w:tr>
      <w:tr w:rsidR="00FF2B3D" w:rsidTr="006F3329">
        <w:tc>
          <w:tcPr>
            <w:tcW w:w="707" w:type="dxa"/>
            <w:shd w:val="clear" w:color="auto" w:fill="auto"/>
          </w:tcPr>
          <w:p w:rsidR="00FF2B3D" w:rsidRDefault="00FF2B3D" w:rsidP="00FF2B3D">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tabs>
                <w:tab w:val="left" w:pos="3905"/>
                <w:tab w:val="center" w:pos="7455"/>
              </w:tabs>
              <w:spacing w:line="360" w:lineRule="auto"/>
              <w:ind w:left="0" w:hanging="2"/>
              <w:jc w:val="both"/>
            </w:pPr>
            <w:r>
              <w:t>Hoạnh định chiến lược, chính sách và lãnh đạo trong tổ chức/đơn vị</w:t>
            </w:r>
          </w:p>
        </w:tc>
        <w:tc>
          <w:tcPr>
            <w:tcW w:w="1179" w:type="dxa"/>
            <w:shd w:val="clear" w:color="auto" w:fill="auto"/>
            <w:vAlign w:val="center"/>
          </w:tcPr>
          <w:p w:rsidR="00FF2B3D" w:rsidRDefault="00FF2B3D" w:rsidP="006F3329">
            <w:pPr>
              <w:ind w:left="0" w:hanging="2"/>
              <w:jc w:val="center"/>
            </w:pPr>
            <w:r>
              <w:t>83,8</w:t>
            </w:r>
          </w:p>
        </w:tc>
        <w:tc>
          <w:tcPr>
            <w:tcW w:w="971" w:type="dxa"/>
            <w:shd w:val="clear" w:color="auto" w:fill="auto"/>
            <w:vAlign w:val="center"/>
          </w:tcPr>
          <w:p w:rsidR="00FF2B3D" w:rsidRDefault="00464C26" w:rsidP="006F3329">
            <w:pPr>
              <w:ind w:left="0" w:hanging="2"/>
              <w:jc w:val="center"/>
            </w:pPr>
            <w:r>
              <w:t>84,3</w:t>
            </w:r>
          </w:p>
        </w:tc>
        <w:tc>
          <w:tcPr>
            <w:tcW w:w="784" w:type="dxa"/>
            <w:shd w:val="clear" w:color="auto" w:fill="auto"/>
            <w:vAlign w:val="center"/>
          </w:tcPr>
          <w:p w:rsidR="00FF2B3D"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86,8</w:t>
            </w:r>
          </w:p>
        </w:tc>
        <w:tc>
          <w:tcPr>
            <w:tcW w:w="748" w:type="dxa"/>
            <w:shd w:val="clear" w:color="auto" w:fill="auto"/>
            <w:vAlign w:val="center"/>
          </w:tcPr>
          <w:p w:rsidR="00FF2B3D" w:rsidRPr="00B174CD" w:rsidRDefault="005E5EB8" w:rsidP="006F3329">
            <w:pPr>
              <w:ind w:left="0" w:hanging="2"/>
              <w:jc w:val="center"/>
            </w:pPr>
            <w:r>
              <w:t>92,3</w:t>
            </w:r>
          </w:p>
        </w:tc>
        <w:tc>
          <w:tcPr>
            <w:tcW w:w="749" w:type="dxa"/>
            <w:shd w:val="clear" w:color="auto" w:fill="auto"/>
            <w:vAlign w:val="center"/>
          </w:tcPr>
          <w:p w:rsidR="00FF2B3D"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91,3</w:t>
            </w:r>
          </w:p>
        </w:tc>
        <w:tc>
          <w:tcPr>
            <w:tcW w:w="968" w:type="dxa"/>
            <w:shd w:val="clear" w:color="auto" w:fill="FBE4D5"/>
            <w:vAlign w:val="center"/>
          </w:tcPr>
          <w:p w:rsidR="00FF2B3D" w:rsidRPr="00B174CD" w:rsidRDefault="00100810" w:rsidP="006F3329">
            <w:pPr>
              <w:pBdr>
                <w:top w:val="nil"/>
                <w:left w:val="nil"/>
                <w:bottom w:val="nil"/>
                <w:right w:val="nil"/>
                <w:between w:val="nil"/>
              </w:pBdr>
              <w:tabs>
                <w:tab w:val="left" w:pos="732"/>
                <w:tab w:val="left" w:pos="1403"/>
              </w:tabs>
              <w:spacing w:before="120" w:after="120" w:line="240" w:lineRule="auto"/>
              <w:ind w:left="0" w:hanging="2"/>
              <w:jc w:val="center"/>
            </w:pPr>
            <w:r>
              <w:t>92,0</w:t>
            </w:r>
          </w:p>
        </w:tc>
        <w:tc>
          <w:tcPr>
            <w:tcW w:w="736" w:type="dxa"/>
            <w:shd w:val="clear" w:color="auto" w:fill="FBE4D5"/>
            <w:vAlign w:val="center"/>
          </w:tcPr>
          <w:p w:rsidR="00FF2B3D"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81,0</w:t>
            </w:r>
          </w:p>
        </w:tc>
        <w:tc>
          <w:tcPr>
            <w:tcW w:w="824" w:type="dxa"/>
            <w:shd w:val="clear" w:color="auto" w:fill="FBE4D5"/>
            <w:vAlign w:val="center"/>
          </w:tcPr>
          <w:p w:rsidR="00FF2B3D" w:rsidRPr="00B174CD" w:rsidRDefault="00FF2B3D" w:rsidP="006F3329">
            <w:pPr>
              <w:ind w:left="0" w:hanging="2"/>
              <w:jc w:val="center"/>
            </w:pPr>
            <w:r w:rsidRPr="00B174CD">
              <w:t>88,6</w:t>
            </w:r>
          </w:p>
        </w:tc>
        <w:tc>
          <w:tcPr>
            <w:tcW w:w="850" w:type="dxa"/>
            <w:shd w:val="clear" w:color="auto" w:fill="FBE4D5"/>
            <w:vAlign w:val="center"/>
          </w:tcPr>
          <w:p w:rsidR="00FF2B3D" w:rsidRDefault="006F3329"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86,3</w:t>
            </w:r>
          </w:p>
        </w:tc>
      </w:tr>
      <w:tr w:rsidR="00FF2B3D" w:rsidTr="006F3329">
        <w:tc>
          <w:tcPr>
            <w:tcW w:w="707" w:type="dxa"/>
            <w:shd w:val="clear" w:color="auto" w:fill="auto"/>
          </w:tcPr>
          <w:p w:rsidR="00FF2B3D" w:rsidRDefault="00FF2B3D" w:rsidP="00FF2B3D">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tabs>
                <w:tab w:val="left" w:pos="3905"/>
                <w:tab w:val="center" w:pos="7455"/>
              </w:tabs>
              <w:spacing w:line="360" w:lineRule="auto"/>
              <w:ind w:left="0" w:hanging="2"/>
              <w:jc w:val="both"/>
            </w:pPr>
            <w:r>
              <w:t>Phân tích và đánh giá môi trường bên ngoài (vĩ mô, vi mô) tác động đến tổ chức/đơn vị</w:t>
            </w:r>
          </w:p>
        </w:tc>
        <w:tc>
          <w:tcPr>
            <w:tcW w:w="1179" w:type="dxa"/>
            <w:shd w:val="clear" w:color="auto" w:fill="auto"/>
            <w:vAlign w:val="center"/>
          </w:tcPr>
          <w:p w:rsidR="00FF2B3D" w:rsidRDefault="00FF2B3D" w:rsidP="006F3329">
            <w:pPr>
              <w:ind w:left="0" w:hanging="2"/>
              <w:jc w:val="center"/>
            </w:pPr>
            <w:r>
              <w:t>80,6</w:t>
            </w:r>
          </w:p>
        </w:tc>
        <w:tc>
          <w:tcPr>
            <w:tcW w:w="971" w:type="dxa"/>
            <w:shd w:val="clear" w:color="auto" w:fill="auto"/>
            <w:vAlign w:val="center"/>
          </w:tcPr>
          <w:p w:rsidR="00FF2B3D" w:rsidRDefault="00464C26" w:rsidP="006F3329">
            <w:pPr>
              <w:ind w:left="0" w:hanging="2"/>
              <w:jc w:val="center"/>
            </w:pPr>
            <w:r>
              <w:t>88,2</w:t>
            </w:r>
          </w:p>
        </w:tc>
        <w:tc>
          <w:tcPr>
            <w:tcW w:w="784" w:type="dxa"/>
            <w:shd w:val="clear" w:color="auto" w:fill="auto"/>
            <w:vAlign w:val="center"/>
          </w:tcPr>
          <w:p w:rsidR="00FF2B3D"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FF2B3D" w:rsidRPr="00B174CD" w:rsidRDefault="005E5EB8" w:rsidP="006F3329">
            <w:pPr>
              <w:ind w:left="0" w:hanging="2"/>
              <w:jc w:val="center"/>
            </w:pPr>
            <w:r>
              <w:t>97,0</w:t>
            </w:r>
          </w:p>
        </w:tc>
        <w:tc>
          <w:tcPr>
            <w:tcW w:w="749" w:type="dxa"/>
            <w:shd w:val="clear" w:color="auto" w:fill="auto"/>
            <w:vAlign w:val="center"/>
          </w:tcPr>
          <w:p w:rsidR="00FF2B3D"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93,8</w:t>
            </w:r>
          </w:p>
        </w:tc>
        <w:tc>
          <w:tcPr>
            <w:tcW w:w="968" w:type="dxa"/>
            <w:shd w:val="clear" w:color="auto" w:fill="FBE4D5"/>
            <w:vAlign w:val="center"/>
          </w:tcPr>
          <w:p w:rsidR="00FF2B3D" w:rsidRPr="00B174CD" w:rsidRDefault="00100810" w:rsidP="006F3329">
            <w:pPr>
              <w:pBdr>
                <w:top w:val="nil"/>
                <w:left w:val="nil"/>
                <w:bottom w:val="nil"/>
                <w:right w:val="nil"/>
                <w:between w:val="nil"/>
              </w:pBdr>
              <w:tabs>
                <w:tab w:val="left" w:pos="732"/>
                <w:tab w:val="left" w:pos="1403"/>
              </w:tabs>
              <w:spacing w:before="120" w:after="120" w:line="240" w:lineRule="auto"/>
              <w:ind w:left="0" w:hanging="2"/>
              <w:jc w:val="center"/>
            </w:pPr>
            <w:r>
              <w:t>88,0</w:t>
            </w:r>
          </w:p>
        </w:tc>
        <w:tc>
          <w:tcPr>
            <w:tcW w:w="736" w:type="dxa"/>
            <w:shd w:val="clear" w:color="auto" w:fill="FBE4D5"/>
            <w:vAlign w:val="center"/>
          </w:tcPr>
          <w:p w:rsidR="00FF2B3D"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78,3</w:t>
            </w:r>
          </w:p>
        </w:tc>
        <w:tc>
          <w:tcPr>
            <w:tcW w:w="824" w:type="dxa"/>
            <w:shd w:val="clear" w:color="auto" w:fill="FBE4D5"/>
            <w:vAlign w:val="center"/>
          </w:tcPr>
          <w:p w:rsidR="00FF2B3D" w:rsidRPr="00B174CD" w:rsidRDefault="00FF2B3D" w:rsidP="006F3329">
            <w:pPr>
              <w:ind w:left="0" w:hanging="2"/>
              <w:jc w:val="center"/>
            </w:pPr>
            <w:r w:rsidRPr="00B174CD">
              <w:t>90,1</w:t>
            </w:r>
          </w:p>
        </w:tc>
        <w:tc>
          <w:tcPr>
            <w:tcW w:w="850" w:type="dxa"/>
            <w:shd w:val="clear" w:color="auto" w:fill="FBE4D5"/>
            <w:vAlign w:val="center"/>
          </w:tcPr>
          <w:p w:rsidR="00FF2B3D" w:rsidRDefault="006F3329"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86,3</w:t>
            </w:r>
          </w:p>
        </w:tc>
      </w:tr>
      <w:tr w:rsidR="00FF2B3D" w:rsidTr="006F3329">
        <w:tc>
          <w:tcPr>
            <w:tcW w:w="707" w:type="dxa"/>
            <w:shd w:val="clear" w:color="auto" w:fill="auto"/>
          </w:tcPr>
          <w:p w:rsidR="00FF2B3D" w:rsidRDefault="00FF2B3D" w:rsidP="00FF2B3D">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tabs>
                <w:tab w:val="left" w:pos="3905"/>
                <w:tab w:val="center" w:pos="7455"/>
              </w:tabs>
              <w:spacing w:line="360" w:lineRule="auto"/>
              <w:ind w:left="0" w:hanging="2"/>
              <w:jc w:val="both"/>
            </w:pPr>
            <w:r>
              <w:t>Tổ chức và điều hành công việc trong tổ chức/đơn vị</w:t>
            </w:r>
          </w:p>
        </w:tc>
        <w:tc>
          <w:tcPr>
            <w:tcW w:w="1179" w:type="dxa"/>
            <w:shd w:val="clear" w:color="auto" w:fill="auto"/>
            <w:vAlign w:val="center"/>
          </w:tcPr>
          <w:p w:rsidR="00FF2B3D" w:rsidRDefault="00FF2B3D" w:rsidP="006F3329">
            <w:pPr>
              <w:ind w:left="0" w:hanging="2"/>
              <w:jc w:val="center"/>
            </w:pPr>
            <w:r>
              <w:t>80,6</w:t>
            </w:r>
          </w:p>
        </w:tc>
        <w:tc>
          <w:tcPr>
            <w:tcW w:w="971" w:type="dxa"/>
            <w:shd w:val="clear" w:color="auto" w:fill="auto"/>
            <w:vAlign w:val="center"/>
          </w:tcPr>
          <w:p w:rsidR="00FF2B3D" w:rsidRDefault="00464C26" w:rsidP="006F3329">
            <w:pPr>
              <w:ind w:left="0" w:hanging="2"/>
              <w:jc w:val="center"/>
            </w:pPr>
            <w:r>
              <w:t>88,2</w:t>
            </w:r>
          </w:p>
        </w:tc>
        <w:tc>
          <w:tcPr>
            <w:tcW w:w="784" w:type="dxa"/>
            <w:shd w:val="clear" w:color="auto" w:fill="auto"/>
            <w:vAlign w:val="center"/>
          </w:tcPr>
          <w:p w:rsidR="00FF2B3D"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FF2B3D" w:rsidRPr="00B174CD" w:rsidRDefault="005E5EB8" w:rsidP="006F3329">
            <w:pPr>
              <w:ind w:left="0" w:hanging="2"/>
              <w:jc w:val="center"/>
            </w:pPr>
            <w:r>
              <w:t>89,2</w:t>
            </w:r>
          </w:p>
        </w:tc>
        <w:tc>
          <w:tcPr>
            <w:tcW w:w="749" w:type="dxa"/>
            <w:shd w:val="clear" w:color="auto" w:fill="auto"/>
            <w:vAlign w:val="center"/>
          </w:tcPr>
          <w:p w:rsidR="00FF2B3D"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90,1</w:t>
            </w:r>
          </w:p>
        </w:tc>
        <w:tc>
          <w:tcPr>
            <w:tcW w:w="968" w:type="dxa"/>
            <w:shd w:val="clear" w:color="auto" w:fill="FBE4D5"/>
            <w:vAlign w:val="center"/>
          </w:tcPr>
          <w:p w:rsidR="00FF2B3D" w:rsidRDefault="000B1762" w:rsidP="006F3329">
            <w:pPr>
              <w:ind w:left="0" w:hanging="2"/>
              <w:jc w:val="center"/>
            </w:pPr>
            <w:r>
              <w:t>92,0</w:t>
            </w:r>
          </w:p>
        </w:tc>
        <w:tc>
          <w:tcPr>
            <w:tcW w:w="736" w:type="dxa"/>
            <w:shd w:val="clear" w:color="auto" w:fill="FBE4D5"/>
            <w:vAlign w:val="center"/>
          </w:tcPr>
          <w:p w:rsidR="00FF2B3D"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86,4</w:t>
            </w:r>
          </w:p>
        </w:tc>
        <w:tc>
          <w:tcPr>
            <w:tcW w:w="824" w:type="dxa"/>
            <w:shd w:val="clear" w:color="auto" w:fill="FBE4D5"/>
            <w:vAlign w:val="center"/>
          </w:tcPr>
          <w:p w:rsidR="00FF2B3D" w:rsidRPr="00B174CD" w:rsidRDefault="00FF2B3D" w:rsidP="006F3329">
            <w:pPr>
              <w:ind w:left="0" w:hanging="2"/>
              <w:jc w:val="center"/>
            </w:pPr>
            <w:r w:rsidRPr="00B174CD">
              <w:t>93,4</w:t>
            </w:r>
          </w:p>
        </w:tc>
        <w:tc>
          <w:tcPr>
            <w:tcW w:w="850" w:type="dxa"/>
            <w:shd w:val="clear" w:color="auto" w:fill="FBE4D5"/>
            <w:vAlign w:val="center"/>
          </w:tcPr>
          <w:p w:rsidR="00FF2B3D" w:rsidRDefault="006F3329" w:rsidP="00FF2B3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94,1</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Quản lý công việc trong tổ chức/đơn vị</w:t>
            </w:r>
          </w:p>
        </w:tc>
        <w:tc>
          <w:tcPr>
            <w:tcW w:w="1179" w:type="dxa"/>
            <w:shd w:val="clear" w:color="auto" w:fill="auto"/>
            <w:vAlign w:val="center"/>
          </w:tcPr>
          <w:p w:rsidR="000B1762" w:rsidRDefault="000B1762" w:rsidP="006F3329">
            <w:pPr>
              <w:ind w:left="0" w:hanging="2"/>
              <w:jc w:val="center"/>
            </w:pPr>
            <w:r>
              <w:t>82,3</w:t>
            </w:r>
          </w:p>
        </w:tc>
        <w:tc>
          <w:tcPr>
            <w:tcW w:w="971" w:type="dxa"/>
            <w:shd w:val="clear" w:color="auto" w:fill="auto"/>
            <w:vAlign w:val="center"/>
          </w:tcPr>
          <w:p w:rsidR="000B1762" w:rsidRDefault="000B1762" w:rsidP="006F3329">
            <w:pPr>
              <w:ind w:left="0" w:hanging="2"/>
              <w:jc w:val="center"/>
            </w:pPr>
            <w:r>
              <w:t>88,2</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94,8</w:t>
            </w:r>
          </w:p>
        </w:tc>
        <w:tc>
          <w:tcPr>
            <w:tcW w:w="748" w:type="dxa"/>
            <w:shd w:val="clear" w:color="auto" w:fill="auto"/>
            <w:vAlign w:val="center"/>
          </w:tcPr>
          <w:p w:rsidR="000B1762" w:rsidRPr="00B174CD" w:rsidRDefault="005E5EB8" w:rsidP="006F3329">
            <w:pPr>
              <w:ind w:left="0" w:hanging="2"/>
              <w:jc w:val="center"/>
            </w:pPr>
            <w:r>
              <w:t>92,3</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pacing w:before="120" w:after="120" w:line="240" w:lineRule="auto"/>
              <w:ind w:left="0" w:hanging="2"/>
              <w:jc w:val="center"/>
            </w:pPr>
            <w:r>
              <w:t>88,8</w:t>
            </w:r>
          </w:p>
        </w:tc>
        <w:tc>
          <w:tcPr>
            <w:tcW w:w="968" w:type="dxa"/>
            <w:shd w:val="clear" w:color="auto" w:fill="FBE4D5"/>
            <w:vAlign w:val="center"/>
          </w:tcPr>
          <w:p w:rsidR="000B1762" w:rsidRDefault="000B1762" w:rsidP="006F3329">
            <w:pPr>
              <w:ind w:left="0" w:hanging="2"/>
              <w:jc w:val="center"/>
            </w:pPr>
            <w:r>
              <w:t>96,0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pacing w:before="120" w:after="120" w:line="240" w:lineRule="auto"/>
              <w:ind w:left="0" w:hanging="2"/>
              <w:jc w:val="center"/>
            </w:pPr>
            <w:r>
              <w:t>81,1</w:t>
            </w:r>
          </w:p>
        </w:tc>
        <w:tc>
          <w:tcPr>
            <w:tcW w:w="824" w:type="dxa"/>
            <w:shd w:val="clear" w:color="auto" w:fill="FBE4D5"/>
            <w:vAlign w:val="center"/>
          </w:tcPr>
          <w:p w:rsidR="000B1762" w:rsidRPr="00B174CD" w:rsidRDefault="000B1762" w:rsidP="006F3329">
            <w:pPr>
              <w:ind w:left="0" w:hanging="2"/>
              <w:jc w:val="center"/>
            </w:pPr>
            <w:r w:rsidRPr="00B174CD">
              <w:t>91,8</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86,2</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Vận dụng các phương pháp phân tích dữ liệu và đề xuất các giải pháp cho tổ chức/đơn vị</w:t>
            </w:r>
          </w:p>
        </w:tc>
        <w:tc>
          <w:tcPr>
            <w:tcW w:w="1179" w:type="dxa"/>
            <w:shd w:val="clear" w:color="auto" w:fill="auto"/>
            <w:vAlign w:val="center"/>
          </w:tcPr>
          <w:p w:rsidR="000B1762" w:rsidRDefault="000B1762" w:rsidP="006F3329">
            <w:pPr>
              <w:ind w:left="0" w:hanging="2"/>
              <w:jc w:val="center"/>
            </w:pPr>
            <w:r>
              <w:t>83,9</w:t>
            </w:r>
          </w:p>
        </w:tc>
        <w:tc>
          <w:tcPr>
            <w:tcW w:w="971" w:type="dxa"/>
            <w:shd w:val="clear" w:color="auto" w:fill="auto"/>
            <w:vAlign w:val="center"/>
          </w:tcPr>
          <w:p w:rsidR="000B1762" w:rsidRDefault="000B1762" w:rsidP="006F3329">
            <w:pPr>
              <w:ind w:left="0" w:hanging="2"/>
              <w:jc w:val="center"/>
            </w:pPr>
            <w:r>
              <w:t>90,2</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84,2</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86,2</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91,3</w:t>
            </w:r>
          </w:p>
        </w:tc>
        <w:tc>
          <w:tcPr>
            <w:tcW w:w="968" w:type="dxa"/>
            <w:shd w:val="clear" w:color="auto" w:fill="FBE4D5"/>
            <w:vAlign w:val="center"/>
          </w:tcPr>
          <w:p w:rsidR="000B1762" w:rsidRDefault="000B1762" w:rsidP="006F3329">
            <w:pPr>
              <w:ind w:left="0" w:hanging="2"/>
              <w:jc w:val="center"/>
            </w:pPr>
            <w:r>
              <w:t>92,0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91,9</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78,7</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80,4</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Đánh giá chính sách và ra quyết định phù hợp với tổ chức/đơn vị</w:t>
            </w:r>
          </w:p>
        </w:tc>
        <w:tc>
          <w:tcPr>
            <w:tcW w:w="1179" w:type="dxa"/>
            <w:shd w:val="clear" w:color="auto" w:fill="auto"/>
            <w:vAlign w:val="center"/>
          </w:tcPr>
          <w:p w:rsidR="000B1762" w:rsidRDefault="000B1762" w:rsidP="006F3329">
            <w:pPr>
              <w:ind w:left="0" w:hanging="2"/>
              <w:jc w:val="center"/>
            </w:pPr>
            <w:r>
              <w:t>82,5</w:t>
            </w:r>
          </w:p>
        </w:tc>
        <w:tc>
          <w:tcPr>
            <w:tcW w:w="971" w:type="dxa"/>
            <w:shd w:val="clear" w:color="auto" w:fill="auto"/>
            <w:vAlign w:val="center"/>
          </w:tcPr>
          <w:p w:rsidR="000B1762" w:rsidRDefault="000B1762" w:rsidP="006F3329">
            <w:pPr>
              <w:ind w:left="0" w:hanging="2"/>
              <w:jc w:val="center"/>
            </w:pPr>
            <w:r>
              <w:t>84,3</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93,8</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90,0</w:t>
            </w:r>
          </w:p>
        </w:tc>
        <w:tc>
          <w:tcPr>
            <w:tcW w:w="968" w:type="dxa"/>
            <w:shd w:val="clear" w:color="auto" w:fill="FBE4D5"/>
            <w:vAlign w:val="center"/>
          </w:tcPr>
          <w:p w:rsidR="000B1762" w:rsidRPr="00B174CD" w:rsidRDefault="000B1762"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80,0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83,7</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80,3</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92,2</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Vận dụng kỹ thuật tiên tiến vào quản trị và xây dựng hình ảnh của tổ chức/đơn vị</w:t>
            </w:r>
          </w:p>
        </w:tc>
        <w:tc>
          <w:tcPr>
            <w:tcW w:w="1179" w:type="dxa"/>
            <w:shd w:val="clear" w:color="auto" w:fill="auto"/>
            <w:vAlign w:val="center"/>
          </w:tcPr>
          <w:p w:rsidR="000B1762" w:rsidRDefault="000B1762" w:rsidP="006F3329">
            <w:pPr>
              <w:ind w:left="0" w:hanging="2"/>
              <w:jc w:val="center"/>
            </w:pPr>
            <w:r>
              <w:t>87,1</w:t>
            </w:r>
          </w:p>
        </w:tc>
        <w:tc>
          <w:tcPr>
            <w:tcW w:w="971" w:type="dxa"/>
            <w:shd w:val="clear" w:color="auto" w:fill="auto"/>
            <w:vAlign w:val="center"/>
          </w:tcPr>
          <w:p w:rsidR="000B1762" w:rsidRDefault="000B1762" w:rsidP="006F3329">
            <w:pPr>
              <w:ind w:left="0" w:hanging="2"/>
              <w:jc w:val="center"/>
            </w:pPr>
            <w:r>
              <w:t>80,4</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89,5</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90,7</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91,3</w:t>
            </w:r>
          </w:p>
        </w:tc>
        <w:tc>
          <w:tcPr>
            <w:tcW w:w="968" w:type="dxa"/>
            <w:shd w:val="clear" w:color="auto" w:fill="FBE4D5"/>
            <w:vAlign w:val="center"/>
          </w:tcPr>
          <w:p w:rsidR="000B1762" w:rsidRPr="00B174CD" w:rsidRDefault="000B1762"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92,0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86,5</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90,2</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82,3</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Lãnh đạo, thương lượng, thuyết phục và các kỹ năng bổ trợ khác trong điều hành và quản lý tổ chức/đơn vị</w:t>
            </w:r>
          </w:p>
        </w:tc>
        <w:tc>
          <w:tcPr>
            <w:tcW w:w="1179" w:type="dxa"/>
            <w:shd w:val="clear" w:color="auto" w:fill="auto"/>
            <w:vAlign w:val="center"/>
          </w:tcPr>
          <w:p w:rsidR="000B1762" w:rsidRDefault="000B1762" w:rsidP="006F3329">
            <w:pPr>
              <w:ind w:left="0" w:hanging="2"/>
              <w:jc w:val="center"/>
            </w:pPr>
            <w:r>
              <w:t>82,3</w:t>
            </w:r>
          </w:p>
        </w:tc>
        <w:tc>
          <w:tcPr>
            <w:tcW w:w="971" w:type="dxa"/>
            <w:shd w:val="clear" w:color="auto" w:fill="auto"/>
            <w:vAlign w:val="center"/>
          </w:tcPr>
          <w:p w:rsidR="000B1762" w:rsidRDefault="000B1762" w:rsidP="006F3329">
            <w:pPr>
              <w:ind w:left="0" w:hanging="2"/>
              <w:jc w:val="center"/>
            </w:pPr>
            <w:r>
              <w:t>88,3</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95,4</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82,6</w:t>
            </w:r>
          </w:p>
        </w:tc>
        <w:tc>
          <w:tcPr>
            <w:tcW w:w="968" w:type="dxa"/>
            <w:shd w:val="clear" w:color="auto" w:fill="FBE4D5"/>
            <w:vAlign w:val="center"/>
          </w:tcPr>
          <w:p w:rsidR="000B1762" w:rsidRPr="00B174CD" w:rsidRDefault="000B1762"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84,0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78,4</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88,5</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92,2</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Sử dụng tiếng Anh trong giao tiếp, nghiên cứu tài liệu và hoạt động quản lý tổ chức/đơn vị</w:t>
            </w:r>
          </w:p>
        </w:tc>
        <w:tc>
          <w:tcPr>
            <w:tcW w:w="1179" w:type="dxa"/>
            <w:shd w:val="clear" w:color="auto" w:fill="auto"/>
            <w:vAlign w:val="center"/>
          </w:tcPr>
          <w:p w:rsidR="000B1762" w:rsidRDefault="000B1762" w:rsidP="006F3329">
            <w:pPr>
              <w:ind w:left="0" w:hanging="2"/>
              <w:jc w:val="center"/>
            </w:pPr>
            <w:r>
              <w:t>82,3</w:t>
            </w:r>
          </w:p>
        </w:tc>
        <w:tc>
          <w:tcPr>
            <w:tcW w:w="971" w:type="dxa"/>
            <w:shd w:val="clear" w:color="auto" w:fill="auto"/>
            <w:vAlign w:val="center"/>
          </w:tcPr>
          <w:p w:rsidR="000B1762" w:rsidRDefault="000B1762"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76,5</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79,0</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89,2</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83,8</w:t>
            </w:r>
          </w:p>
        </w:tc>
        <w:tc>
          <w:tcPr>
            <w:tcW w:w="968" w:type="dxa"/>
            <w:shd w:val="clear" w:color="auto" w:fill="FBE4D5"/>
            <w:vAlign w:val="center"/>
          </w:tcPr>
          <w:p w:rsidR="000B1762" w:rsidRPr="00B174CD" w:rsidRDefault="000B1762"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80,0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89,2</w:t>
            </w:r>
          </w:p>
        </w:tc>
        <w:tc>
          <w:tcPr>
            <w:tcW w:w="824" w:type="dxa"/>
            <w:shd w:val="clear" w:color="auto" w:fill="FBE4D5"/>
            <w:vAlign w:val="center"/>
          </w:tcPr>
          <w:p w:rsidR="000B1762" w:rsidRPr="00B174CD" w:rsidRDefault="006E14D3" w:rsidP="006E14D3">
            <w:pPr>
              <w:suppressAutoHyphens w:val="0"/>
              <w:spacing w:line="240" w:lineRule="auto"/>
              <w:ind w:leftChars="0" w:left="0" w:firstLineChars="0" w:firstLine="0"/>
              <w:jc w:val="center"/>
              <w:textAlignment w:val="auto"/>
              <w:outlineLvl w:val="9"/>
            </w:pPr>
            <w:r>
              <w:t>80,1</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82,4</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Thích nghi với môi trường làm việc của tổ chức và bối cảnh xã hội trong xu hướng hội nhập</w:t>
            </w:r>
          </w:p>
        </w:tc>
        <w:tc>
          <w:tcPr>
            <w:tcW w:w="1179" w:type="dxa"/>
            <w:shd w:val="clear" w:color="auto" w:fill="auto"/>
            <w:vAlign w:val="center"/>
          </w:tcPr>
          <w:p w:rsidR="000B1762" w:rsidRDefault="000B1762" w:rsidP="006F3329">
            <w:pPr>
              <w:ind w:left="0" w:hanging="2"/>
              <w:jc w:val="center"/>
            </w:pPr>
            <w:r>
              <w:t>83,9</w:t>
            </w:r>
          </w:p>
        </w:tc>
        <w:tc>
          <w:tcPr>
            <w:tcW w:w="971" w:type="dxa"/>
            <w:shd w:val="clear" w:color="auto" w:fill="auto"/>
            <w:vAlign w:val="center"/>
          </w:tcPr>
          <w:p w:rsidR="000B1762" w:rsidRDefault="000B1762" w:rsidP="006F3329">
            <w:pPr>
              <w:ind w:left="0" w:hanging="2"/>
              <w:jc w:val="center"/>
            </w:pPr>
            <w:r>
              <w:t>92,6</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93,9</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81,3</w:t>
            </w:r>
          </w:p>
        </w:tc>
        <w:tc>
          <w:tcPr>
            <w:tcW w:w="968" w:type="dxa"/>
            <w:shd w:val="clear" w:color="auto" w:fill="FBE4D5"/>
            <w:vAlign w:val="center"/>
          </w:tcPr>
          <w:p w:rsidR="000B1762" w:rsidRPr="00B174CD" w:rsidRDefault="000B1762"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92,0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91,9</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85,3</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88,2</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Học tập suốt đời, tinh thần phục vụ cộng đồng và hội nhập quốc tế</w:t>
            </w:r>
          </w:p>
        </w:tc>
        <w:tc>
          <w:tcPr>
            <w:tcW w:w="1179" w:type="dxa"/>
            <w:shd w:val="clear" w:color="auto" w:fill="auto"/>
            <w:vAlign w:val="center"/>
          </w:tcPr>
          <w:p w:rsidR="000B1762" w:rsidRDefault="000B1762" w:rsidP="006F3329">
            <w:pPr>
              <w:ind w:left="0" w:hanging="2"/>
              <w:jc w:val="center"/>
            </w:pPr>
            <w:r>
              <w:t>82,3</w:t>
            </w:r>
          </w:p>
        </w:tc>
        <w:tc>
          <w:tcPr>
            <w:tcW w:w="971" w:type="dxa"/>
            <w:shd w:val="clear" w:color="auto" w:fill="auto"/>
            <w:vAlign w:val="center"/>
          </w:tcPr>
          <w:p w:rsidR="000B1762" w:rsidRDefault="000B1762" w:rsidP="006F3329">
            <w:pPr>
              <w:ind w:left="0" w:hanging="2"/>
              <w:jc w:val="center"/>
            </w:pPr>
            <w:r>
              <w:t>90,2</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92,1</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81,5</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91,3</w:t>
            </w:r>
          </w:p>
        </w:tc>
        <w:tc>
          <w:tcPr>
            <w:tcW w:w="968" w:type="dxa"/>
            <w:shd w:val="clear" w:color="auto" w:fill="FBE4D5"/>
            <w:vAlign w:val="center"/>
          </w:tcPr>
          <w:p w:rsidR="000B1762" w:rsidRPr="00B174CD" w:rsidRDefault="000B1762"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88,0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83,8</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88,6</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84,3</w:t>
            </w:r>
          </w:p>
        </w:tc>
      </w:tr>
      <w:tr w:rsidR="000B1762" w:rsidTr="006F3329">
        <w:tc>
          <w:tcPr>
            <w:tcW w:w="707" w:type="dxa"/>
            <w:shd w:val="clear" w:color="auto" w:fill="auto"/>
          </w:tcPr>
          <w:p w:rsidR="000B1762" w:rsidRDefault="000B1762" w:rsidP="000B1762">
            <w:pPr>
              <w:numPr>
                <w:ilvl w:val="0"/>
                <w:numId w:val="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0B1762" w:rsidRDefault="000B1762" w:rsidP="000B1762">
            <w:pPr>
              <w:tabs>
                <w:tab w:val="left" w:pos="3905"/>
                <w:tab w:val="center" w:pos="7455"/>
              </w:tabs>
              <w:spacing w:line="360" w:lineRule="auto"/>
              <w:ind w:left="0" w:hanging="2"/>
              <w:jc w:val="both"/>
            </w:pPr>
            <w:r>
              <w:t>Sáng kiến trong lĩnh vực chuyên môn</w:t>
            </w:r>
          </w:p>
        </w:tc>
        <w:tc>
          <w:tcPr>
            <w:tcW w:w="1179" w:type="dxa"/>
            <w:shd w:val="clear" w:color="auto" w:fill="auto"/>
            <w:vAlign w:val="center"/>
          </w:tcPr>
          <w:p w:rsidR="000B1762" w:rsidRDefault="000B1762" w:rsidP="006F3329">
            <w:pPr>
              <w:ind w:left="0" w:hanging="2"/>
              <w:jc w:val="center"/>
            </w:pPr>
            <w:r>
              <w:t>79,1</w:t>
            </w:r>
          </w:p>
        </w:tc>
        <w:tc>
          <w:tcPr>
            <w:tcW w:w="971" w:type="dxa"/>
            <w:shd w:val="clear" w:color="auto" w:fill="auto"/>
            <w:vAlign w:val="center"/>
          </w:tcPr>
          <w:p w:rsidR="000B1762" w:rsidRDefault="000B1762" w:rsidP="006F3329">
            <w:pPr>
              <w:ind w:left="0" w:hanging="2"/>
              <w:jc w:val="center"/>
            </w:pPr>
            <w:r>
              <w:t>88,3</w:t>
            </w:r>
          </w:p>
        </w:tc>
        <w:tc>
          <w:tcPr>
            <w:tcW w:w="784" w:type="dxa"/>
            <w:shd w:val="clear" w:color="auto" w:fill="auto"/>
            <w:vAlign w:val="center"/>
          </w:tcPr>
          <w:p w:rsidR="000B1762" w:rsidRDefault="00627DC6" w:rsidP="006F332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94,7</w:t>
            </w:r>
          </w:p>
        </w:tc>
        <w:tc>
          <w:tcPr>
            <w:tcW w:w="748" w:type="dxa"/>
            <w:shd w:val="clear" w:color="auto" w:fill="auto"/>
            <w:vAlign w:val="center"/>
          </w:tcPr>
          <w:p w:rsidR="000B1762" w:rsidRPr="00B174CD" w:rsidRDefault="005E5EB8" w:rsidP="006F3329">
            <w:pPr>
              <w:suppressAutoHyphens w:val="0"/>
              <w:spacing w:line="240" w:lineRule="auto"/>
              <w:ind w:leftChars="0" w:left="0" w:firstLineChars="0" w:firstLine="0"/>
              <w:jc w:val="center"/>
              <w:textAlignment w:val="auto"/>
              <w:outlineLvl w:val="9"/>
            </w:pPr>
            <w:r>
              <w:t>92,3</w:t>
            </w:r>
          </w:p>
        </w:tc>
        <w:tc>
          <w:tcPr>
            <w:tcW w:w="749" w:type="dxa"/>
            <w:shd w:val="clear" w:color="auto" w:fill="auto"/>
            <w:vAlign w:val="center"/>
          </w:tcPr>
          <w:p w:rsidR="000B1762" w:rsidRPr="00B174CD" w:rsidRDefault="005C5197"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87,6</w:t>
            </w:r>
          </w:p>
        </w:tc>
        <w:tc>
          <w:tcPr>
            <w:tcW w:w="968" w:type="dxa"/>
            <w:shd w:val="clear" w:color="auto" w:fill="FBE4D5"/>
            <w:vAlign w:val="center"/>
          </w:tcPr>
          <w:p w:rsidR="000B1762" w:rsidRDefault="000B1762" w:rsidP="006F3329">
            <w:pPr>
              <w:suppressAutoHyphens w:val="0"/>
              <w:spacing w:line="240" w:lineRule="auto"/>
              <w:ind w:leftChars="0" w:left="0" w:firstLineChars="0" w:firstLine="0"/>
              <w:jc w:val="center"/>
              <w:textAlignment w:val="auto"/>
              <w:outlineLvl w:val="9"/>
            </w:pPr>
            <w:r>
              <w:t>96,0</w:t>
            </w:r>
          </w:p>
        </w:tc>
        <w:tc>
          <w:tcPr>
            <w:tcW w:w="736" w:type="dxa"/>
            <w:shd w:val="clear" w:color="auto" w:fill="FBE4D5"/>
            <w:vAlign w:val="center"/>
          </w:tcPr>
          <w:p w:rsidR="000B1762" w:rsidRPr="00B174CD" w:rsidRDefault="00FB28D5" w:rsidP="006F3329">
            <w:pPr>
              <w:pBdr>
                <w:top w:val="nil"/>
                <w:left w:val="nil"/>
                <w:bottom w:val="nil"/>
                <w:right w:val="nil"/>
                <w:between w:val="nil"/>
              </w:pBdr>
              <w:tabs>
                <w:tab w:val="left" w:pos="732"/>
                <w:tab w:val="left" w:pos="1403"/>
              </w:tabs>
              <w:suppressAutoHyphens w:val="0"/>
              <w:spacing w:before="120" w:after="120" w:line="240" w:lineRule="auto"/>
              <w:ind w:leftChars="0" w:left="1" w:firstLineChars="0" w:firstLine="0"/>
              <w:jc w:val="center"/>
              <w:textAlignment w:val="auto"/>
              <w:outlineLvl w:val="9"/>
            </w:pPr>
            <w:r>
              <w:t>86,5</w:t>
            </w:r>
          </w:p>
        </w:tc>
        <w:tc>
          <w:tcPr>
            <w:tcW w:w="824" w:type="dxa"/>
            <w:shd w:val="clear" w:color="auto" w:fill="FBE4D5"/>
            <w:vAlign w:val="center"/>
          </w:tcPr>
          <w:p w:rsidR="000B1762" w:rsidRPr="00B174CD" w:rsidRDefault="000B1762" w:rsidP="006F3329">
            <w:pPr>
              <w:suppressAutoHyphens w:val="0"/>
              <w:spacing w:line="240" w:lineRule="auto"/>
              <w:ind w:leftChars="0" w:left="0" w:firstLineChars="0" w:firstLine="0"/>
              <w:jc w:val="center"/>
              <w:textAlignment w:val="auto"/>
              <w:outlineLvl w:val="9"/>
            </w:pPr>
            <w:r w:rsidRPr="00B174CD">
              <w:t>83,6</w:t>
            </w:r>
          </w:p>
        </w:tc>
        <w:tc>
          <w:tcPr>
            <w:tcW w:w="850" w:type="dxa"/>
            <w:shd w:val="clear" w:color="auto" w:fill="FBE4D5"/>
            <w:vAlign w:val="center"/>
          </w:tcPr>
          <w:p w:rsidR="000B1762" w:rsidRDefault="006E14D3" w:rsidP="000B1762">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82,4</w:t>
            </w:r>
          </w:p>
        </w:tc>
      </w:tr>
    </w:tbl>
    <w:p w:rsidR="00FF0048" w:rsidRDefault="00FF0048">
      <w:pPr>
        <w:pBdr>
          <w:top w:val="nil"/>
          <w:left w:val="nil"/>
          <w:bottom w:val="nil"/>
          <w:right w:val="nil"/>
          <w:between w:val="nil"/>
        </w:pBdr>
        <w:tabs>
          <w:tab w:val="left" w:pos="732"/>
          <w:tab w:val="left" w:pos="1403"/>
        </w:tabs>
        <w:spacing w:before="120" w:after="120" w:line="240" w:lineRule="auto"/>
        <w:ind w:left="1" w:hanging="3"/>
        <w:jc w:val="both"/>
        <w:rPr>
          <w:color w:val="000000"/>
          <w:sz w:val="26"/>
          <w:szCs w:val="26"/>
        </w:rPr>
      </w:pPr>
    </w:p>
    <w:p w:rsidR="00FF0048" w:rsidRDefault="0079405D" w:rsidP="0079405D">
      <w:pPr>
        <w:pBdr>
          <w:top w:val="nil"/>
          <w:left w:val="nil"/>
          <w:bottom w:val="nil"/>
          <w:right w:val="nil"/>
          <w:between w:val="nil"/>
        </w:pBdr>
        <w:tabs>
          <w:tab w:val="left" w:pos="732"/>
          <w:tab w:val="left" w:pos="1403"/>
        </w:tabs>
        <w:spacing w:line="360" w:lineRule="auto"/>
        <w:ind w:left="1" w:hanging="3"/>
        <w:jc w:val="both"/>
        <w:rPr>
          <w:b/>
          <w:color w:val="000000"/>
          <w:sz w:val="26"/>
          <w:szCs w:val="26"/>
        </w:rPr>
      </w:pPr>
      <w:r>
        <w:rPr>
          <w:b/>
          <w:color w:val="000000"/>
          <w:sz w:val="26"/>
          <w:szCs w:val="26"/>
        </w:rPr>
        <w:t>Bảng 3. Mức độ đáp ứng yêu cầu đơn vị của Cựu học viên sau khi học</w:t>
      </w:r>
    </w:p>
    <w:tbl>
      <w:tblPr>
        <w:tblStyle w:val="a1"/>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5809"/>
        <w:gridCol w:w="1179"/>
        <w:gridCol w:w="971"/>
        <w:gridCol w:w="784"/>
        <w:gridCol w:w="748"/>
        <w:gridCol w:w="749"/>
        <w:gridCol w:w="968"/>
        <w:gridCol w:w="736"/>
        <w:gridCol w:w="824"/>
        <w:gridCol w:w="850"/>
      </w:tblGrid>
      <w:tr w:rsidR="00FF2B3D" w:rsidRPr="00B174CD" w:rsidTr="00627DC6">
        <w:tc>
          <w:tcPr>
            <w:tcW w:w="707" w:type="dxa"/>
            <w:vMerge w:val="restart"/>
            <w:shd w:val="clear" w:color="auto" w:fill="auto"/>
            <w:vAlign w:val="center"/>
          </w:tcPr>
          <w:p w:rsidR="00FF2B3D" w:rsidRDefault="00FF2B3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STT</w:t>
            </w:r>
          </w:p>
        </w:tc>
        <w:tc>
          <w:tcPr>
            <w:tcW w:w="5809" w:type="dxa"/>
            <w:vMerge w:val="restart"/>
            <w:shd w:val="clear" w:color="auto" w:fill="auto"/>
            <w:vAlign w:val="center"/>
          </w:tcPr>
          <w:p w:rsidR="00FF2B3D" w:rsidRDefault="00FF2B3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Nội dung</w:t>
            </w:r>
          </w:p>
        </w:tc>
        <w:tc>
          <w:tcPr>
            <w:tcW w:w="4431" w:type="dxa"/>
            <w:gridSpan w:val="5"/>
            <w:shd w:val="clear" w:color="auto" w:fill="auto"/>
            <w:vAlign w:val="center"/>
          </w:tcPr>
          <w:p w:rsidR="00FF2B3D" w:rsidRPr="00B174CD" w:rsidRDefault="00FF2B3D" w:rsidP="00627DC6">
            <w:pPr>
              <w:spacing w:line="240" w:lineRule="auto"/>
              <w:ind w:left="1" w:hanging="3"/>
              <w:jc w:val="center"/>
              <w:rPr>
                <w:b/>
                <w:color w:val="000000"/>
                <w:sz w:val="26"/>
                <w:szCs w:val="26"/>
              </w:rPr>
            </w:pPr>
            <w:r>
              <w:rPr>
                <w:b/>
                <w:sz w:val="26"/>
                <w:szCs w:val="26"/>
              </w:rPr>
              <w:t>Ngành QTKD (%)</w:t>
            </w:r>
          </w:p>
        </w:tc>
        <w:tc>
          <w:tcPr>
            <w:tcW w:w="3378" w:type="dxa"/>
            <w:gridSpan w:val="4"/>
            <w:shd w:val="clear" w:color="auto" w:fill="FBE4D5"/>
            <w:vAlign w:val="center"/>
          </w:tcPr>
          <w:p w:rsidR="00FF2B3D" w:rsidRPr="00B174CD" w:rsidRDefault="00FF2B3D" w:rsidP="00627DC6">
            <w:pPr>
              <w:spacing w:line="240" w:lineRule="auto"/>
              <w:ind w:left="1" w:hanging="3"/>
              <w:jc w:val="center"/>
              <w:rPr>
                <w:b/>
                <w:color w:val="000000"/>
                <w:sz w:val="26"/>
                <w:szCs w:val="26"/>
              </w:rPr>
            </w:pPr>
            <w:r>
              <w:rPr>
                <w:b/>
                <w:sz w:val="26"/>
                <w:szCs w:val="26"/>
              </w:rPr>
              <w:t>Ngành QLKT (%)</w:t>
            </w:r>
          </w:p>
        </w:tc>
      </w:tr>
      <w:tr w:rsidR="00FF2B3D" w:rsidRPr="00B174CD" w:rsidTr="00627DC6">
        <w:tc>
          <w:tcPr>
            <w:tcW w:w="707" w:type="dxa"/>
            <w:vMerge/>
            <w:shd w:val="clear" w:color="auto" w:fill="auto"/>
            <w:vAlign w:val="center"/>
          </w:tcPr>
          <w:p w:rsidR="00FF2B3D" w:rsidRDefault="00FF2B3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vMerge/>
            <w:shd w:val="clear" w:color="auto" w:fill="auto"/>
            <w:vAlign w:val="center"/>
          </w:tcPr>
          <w:p w:rsidR="00FF2B3D" w:rsidRDefault="00FF2B3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1179" w:type="dxa"/>
            <w:shd w:val="clear" w:color="auto" w:fill="auto"/>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2016</w:t>
            </w:r>
          </w:p>
        </w:tc>
        <w:tc>
          <w:tcPr>
            <w:tcW w:w="971" w:type="dxa"/>
            <w:shd w:val="clear" w:color="auto" w:fill="auto"/>
            <w:vAlign w:val="center"/>
          </w:tcPr>
          <w:p w:rsidR="00FF2B3D" w:rsidRPr="00B174CD" w:rsidRDefault="00FF2B3D" w:rsidP="00627DC6">
            <w:pPr>
              <w:spacing w:line="240" w:lineRule="auto"/>
              <w:ind w:left="1" w:hanging="3"/>
              <w:jc w:val="center"/>
              <w:rPr>
                <w:b/>
                <w:sz w:val="26"/>
                <w:szCs w:val="26"/>
              </w:rPr>
            </w:pPr>
            <w:r w:rsidRPr="00B174CD">
              <w:rPr>
                <w:b/>
                <w:sz w:val="26"/>
                <w:szCs w:val="26"/>
              </w:rPr>
              <w:t>2017</w:t>
            </w:r>
          </w:p>
        </w:tc>
        <w:tc>
          <w:tcPr>
            <w:tcW w:w="784" w:type="dxa"/>
            <w:shd w:val="clear" w:color="auto" w:fill="auto"/>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2018</w:t>
            </w:r>
          </w:p>
        </w:tc>
        <w:tc>
          <w:tcPr>
            <w:tcW w:w="748" w:type="dxa"/>
            <w:shd w:val="clear" w:color="auto" w:fill="auto"/>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2019</w:t>
            </w:r>
          </w:p>
        </w:tc>
        <w:tc>
          <w:tcPr>
            <w:tcW w:w="749" w:type="dxa"/>
            <w:shd w:val="clear" w:color="auto" w:fill="auto"/>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2020</w:t>
            </w:r>
          </w:p>
        </w:tc>
        <w:tc>
          <w:tcPr>
            <w:tcW w:w="968" w:type="dxa"/>
            <w:shd w:val="clear" w:color="auto" w:fill="FBE4D5"/>
            <w:vAlign w:val="center"/>
          </w:tcPr>
          <w:p w:rsidR="00FF2B3D" w:rsidRPr="00B174CD" w:rsidRDefault="00FF2B3D" w:rsidP="00627DC6">
            <w:pPr>
              <w:spacing w:line="240" w:lineRule="auto"/>
              <w:ind w:left="1" w:hanging="3"/>
              <w:jc w:val="center"/>
              <w:rPr>
                <w:b/>
                <w:sz w:val="26"/>
                <w:szCs w:val="26"/>
              </w:rPr>
            </w:pPr>
            <w:r w:rsidRPr="00B174CD">
              <w:rPr>
                <w:b/>
                <w:sz w:val="26"/>
                <w:szCs w:val="26"/>
              </w:rPr>
              <w:t>2017</w:t>
            </w:r>
          </w:p>
        </w:tc>
        <w:tc>
          <w:tcPr>
            <w:tcW w:w="736" w:type="dxa"/>
            <w:shd w:val="clear" w:color="auto" w:fill="FBE4D5"/>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2018</w:t>
            </w:r>
          </w:p>
        </w:tc>
        <w:tc>
          <w:tcPr>
            <w:tcW w:w="824" w:type="dxa"/>
            <w:shd w:val="clear" w:color="auto" w:fill="FBE4D5"/>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2019</w:t>
            </w:r>
          </w:p>
        </w:tc>
        <w:tc>
          <w:tcPr>
            <w:tcW w:w="850" w:type="dxa"/>
            <w:shd w:val="clear" w:color="auto" w:fill="FBE4D5"/>
            <w:vAlign w:val="center"/>
          </w:tcPr>
          <w:p w:rsidR="00FF2B3D" w:rsidRPr="00B174CD" w:rsidRDefault="00FF2B3D" w:rsidP="00627DC6">
            <w:pPr>
              <w:spacing w:line="240" w:lineRule="auto"/>
              <w:ind w:left="1" w:hanging="3"/>
              <w:jc w:val="center"/>
              <w:rPr>
                <w:b/>
                <w:color w:val="000000"/>
                <w:sz w:val="26"/>
                <w:szCs w:val="26"/>
              </w:rPr>
            </w:pPr>
            <w:r w:rsidRPr="00B174CD">
              <w:rPr>
                <w:b/>
                <w:color w:val="000000"/>
                <w:sz w:val="26"/>
                <w:szCs w:val="26"/>
              </w:rPr>
              <w:t>2020</w:t>
            </w:r>
          </w:p>
        </w:tc>
      </w:tr>
      <w:tr w:rsidR="00FF2B3D" w:rsidTr="00CF791E">
        <w:tc>
          <w:tcPr>
            <w:tcW w:w="707" w:type="dxa"/>
            <w:shd w:val="clear" w:color="auto" w:fill="auto"/>
            <w:vAlign w:val="center"/>
          </w:tcPr>
          <w:p w:rsidR="00FF2B3D" w:rsidRDefault="00FF2B3D" w:rsidP="00B648CD">
            <w:pPr>
              <w:numPr>
                <w:ilvl w:val="0"/>
                <w:numId w:val="2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tabs>
                <w:tab w:val="left" w:pos="3905"/>
                <w:tab w:val="center" w:pos="7455"/>
              </w:tabs>
              <w:spacing w:line="360" w:lineRule="auto"/>
              <w:ind w:left="0" w:hanging="2"/>
              <w:jc w:val="both"/>
            </w:pPr>
            <w:r>
              <w:t>Thay đổi không đáng kể</w:t>
            </w:r>
          </w:p>
        </w:tc>
        <w:tc>
          <w:tcPr>
            <w:tcW w:w="1179" w:type="dxa"/>
            <w:shd w:val="clear" w:color="auto" w:fill="auto"/>
            <w:vAlign w:val="center"/>
          </w:tcPr>
          <w:p w:rsidR="00FF2B3D" w:rsidRDefault="00601409" w:rsidP="00CF791E">
            <w:pPr>
              <w:ind w:left="0" w:hanging="2"/>
              <w:jc w:val="center"/>
            </w:pPr>
            <w:r>
              <w:t>1</w:t>
            </w:r>
            <w:r w:rsidR="00B648CD">
              <w:t>3,2</w:t>
            </w:r>
          </w:p>
        </w:tc>
        <w:tc>
          <w:tcPr>
            <w:tcW w:w="971" w:type="dxa"/>
            <w:shd w:val="clear" w:color="auto" w:fill="auto"/>
            <w:vAlign w:val="center"/>
          </w:tcPr>
          <w:p w:rsidR="00FF2B3D" w:rsidRDefault="00601409" w:rsidP="00CF791E">
            <w:pPr>
              <w:ind w:left="0" w:hanging="2"/>
              <w:jc w:val="center"/>
            </w:pPr>
            <w:r>
              <w:t>1</w:t>
            </w:r>
            <w:r w:rsidR="00100810">
              <w:t>2,0</w:t>
            </w:r>
          </w:p>
        </w:tc>
        <w:tc>
          <w:tcPr>
            <w:tcW w:w="784" w:type="dxa"/>
            <w:shd w:val="clear" w:color="auto" w:fill="auto"/>
            <w:vAlign w:val="center"/>
          </w:tcPr>
          <w:p w:rsidR="00FF2B3D" w:rsidRDefault="00601409"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1</w:t>
            </w:r>
            <w:r w:rsidR="00FB28D5">
              <w:rPr>
                <w:color w:val="000000"/>
                <w:sz w:val="26"/>
                <w:szCs w:val="26"/>
              </w:rPr>
              <w:t>2,6</w:t>
            </w:r>
          </w:p>
        </w:tc>
        <w:tc>
          <w:tcPr>
            <w:tcW w:w="748" w:type="dxa"/>
            <w:shd w:val="clear" w:color="auto" w:fill="auto"/>
            <w:vAlign w:val="center"/>
          </w:tcPr>
          <w:p w:rsidR="00FF2B3D" w:rsidRPr="00B174CD" w:rsidRDefault="00601409" w:rsidP="00CF791E">
            <w:pPr>
              <w:suppressAutoHyphens w:val="0"/>
              <w:spacing w:line="240" w:lineRule="auto"/>
              <w:ind w:leftChars="0" w:left="0" w:firstLineChars="0" w:firstLine="0"/>
              <w:jc w:val="center"/>
              <w:textDirection w:val="lrTb"/>
              <w:textAlignment w:val="auto"/>
              <w:outlineLvl w:val="9"/>
            </w:pPr>
            <w:r>
              <w:t>1</w:t>
            </w:r>
            <w:r w:rsidR="005E5EB8">
              <w:t>7,7</w:t>
            </w:r>
          </w:p>
        </w:tc>
        <w:tc>
          <w:tcPr>
            <w:tcW w:w="749" w:type="dxa"/>
            <w:shd w:val="clear" w:color="auto" w:fill="auto"/>
            <w:vAlign w:val="center"/>
          </w:tcPr>
          <w:p w:rsidR="00FF2B3D" w:rsidRPr="00B174CD" w:rsidRDefault="00601409" w:rsidP="00CF791E">
            <w:pPr>
              <w:pBdr>
                <w:top w:val="nil"/>
                <w:left w:val="nil"/>
                <w:bottom w:val="nil"/>
                <w:right w:val="nil"/>
                <w:between w:val="nil"/>
              </w:pBdr>
              <w:tabs>
                <w:tab w:val="left" w:pos="732"/>
                <w:tab w:val="left" w:pos="1403"/>
              </w:tabs>
              <w:spacing w:before="120" w:after="120" w:line="240" w:lineRule="auto"/>
              <w:ind w:left="0" w:hanging="2"/>
              <w:jc w:val="center"/>
            </w:pPr>
            <w:r>
              <w:t>1</w:t>
            </w:r>
            <w:r w:rsidR="00CF791E">
              <w:t>7,5</w:t>
            </w:r>
          </w:p>
        </w:tc>
        <w:tc>
          <w:tcPr>
            <w:tcW w:w="968" w:type="dxa"/>
            <w:shd w:val="clear" w:color="auto" w:fill="FBE4D5"/>
            <w:vAlign w:val="center"/>
          </w:tcPr>
          <w:p w:rsidR="00FF2B3D" w:rsidRPr="00B174CD" w:rsidRDefault="000B1762" w:rsidP="00CF791E">
            <w:pPr>
              <w:pBdr>
                <w:top w:val="nil"/>
                <w:left w:val="nil"/>
                <w:bottom w:val="nil"/>
                <w:right w:val="nil"/>
                <w:between w:val="nil"/>
              </w:pBdr>
              <w:tabs>
                <w:tab w:val="left" w:pos="732"/>
                <w:tab w:val="left" w:pos="1403"/>
              </w:tabs>
              <w:spacing w:before="120" w:after="120" w:line="240" w:lineRule="auto"/>
              <w:ind w:left="0" w:hanging="2"/>
              <w:jc w:val="center"/>
            </w:pPr>
            <w:r>
              <w:t>16,0</w:t>
            </w:r>
          </w:p>
        </w:tc>
        <w:tc>
          <w:tcPr>
            <w:tcW w:w="736" w:type="dxa"/>
            <w:shd w:val="clear" w:color="auto" w:fill="FBE4D5"/>
            <w:vAlign w:val="center"/>
          </w:tcPr>
          <w:p w:rsidR="00FF2B3D" w:rsidRPr="00B174CD" w:rsidRDefault="00601409" w:rsidP="00CF791E">
            <w:pPr>
              <w:pBdr>
                <w:top w:val="nil"/>
                <w:left w:val="nil"/>
                <w:bottom w:val="nil"/>
                <w:right w:val="nil"/>
                <w:between w:val="nil"/>
              </w:pBdr>
              <w:tabs>
                <w:tab w:val="left" w:pos="732"/>
                <w:tab w:val="left" w:pos="1403"/>
              </w:tabs>
              <w:spacing w:before="120" w:after="120" w:line="240" w:lineRule="auto"/>
              <w:ind w:left="0" w:hanging="2"/>
              <w:jc w:val="center"/>
            </w:pPr>
            <w:r>
              <w:t>14,6</w:t>
            </w:r>
          </w:p>
        </w:tc>
        <w:tc>
          <w:tcPr>
            <w:tcW w:w="824" w:type="dxa"/>
            <w:shd w:val="clear" w:color="auto" w:fill="FBE4D5"/>
            <w:vAlign w:val="center"/>
          </w:tcPr>
          <w:p w:rsidR="00FF2B3D" w:rsidRPr="00B174CD" w:rsidRDefault="005E5EB8" w:rsidP="00CF791E">
            <w:pPr>
              <w:suppressAutoHyphens w:val="0"/>
              <w:spacing w:line="240" w:lineRule="auto"/>
              <w:ind w:leftChars="0" w:left="0" w:firstLineChars="0" w:firstLine="0"/>
              <w:jc w:val="center"/>
              <w:textDirection w:val="lrTb"/>
              <w:textAlignment w:val="auto"/>
              <w:outlineLvl w:val="9"/>
            </w:pPr>
            <w:r>
              <w:t>14,8</w:t>
            </w:r>
          </w:p>
        </w:tc>
        <w:tc>
          <w:tcPr>
            <w:tcW w:w="850" w:type="dxa"/>
            <w:shd w:val="clear" w:color="auto" w:fill="FBE4D5"/>
            <w:vAlign w:val="center"/>
          </w:tcPr>
          <w:p w:rsidR="00FF2B3D" w:rsidRDefault="00CF791E"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13,7</w:t>
            </w:r>
          </w:p>
        </w:tc>
      </w:tr>
      <w:tr w:rsidR="00FF2B3D" w:rsidTr="00CF791E">
        <w:tc>
          <w:tcPr>
            <w:tcW w:w="707" w:type="dxa"/>
            <w:shd w:val="clear" w:color="auto" w:fill="auto"/>
          </w:tcPr>
          <w:p w:rsidR="00FF2B3D" w:rsidRDefault="00FF2B3D" w:rsidP="00B648CD">
            <w:pPr>
              <w:numPr>
                <w:ilvl w:val="0"/>
                <w:numId w:val="2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tabs>
                <w:tab w:val="left" w:pos="3905"/>
                <w:tab w:val="center" w:pos="7455"/>
              </w:tabs>
              <w:spacing w:line="360" w:lineRule="auto"/>
              <w:ind w:left="0" w:hanging="2"/>
              <w:jc w:val="both"/>
            </w:pPr>
            <w:r>
              <w:t>Đáp ứng khá tốt</w:t>
            </w:r>
          </w:p>
        </w:tc>
        <w:tc>
          <w:tcPr>
            <w:tcW w:w="1179" w:type="dxa"/>
            <w:shd w:val="clear" w:color="auto" w:fill="auto"/>
            <w:vAlign w:val="center"/>
          </w:tcPr>
          <w:p w:rsidR="00FF2B3D" w:rsidRDefault="00601409" w:rsidP="00CF791E">
            <w:pPr>
              <w:ind w:left="0" w:hanging="2"/>
              <w:jc w:val="center"/>
            </w:pPr>
            <w:r>
              <w:t>4</w:t>
            </w:r>
            <w:r w:rsidR="00B648CD">
              <w:t>8,1</w:t>
            </w:r>
          </w:p>
        </w:tc>
        <w:tc>
          <w:tcPr>
            <w:tcW w:w="971" w:type="dxa"/>
            <w:shd w:val="clear" w:color="auto" w:fill="auto"/>
            <w:vAlign w:val="center"/>
          </w:tcPr>
          <w:p w:rsidR="00FF2B3D" w:rsidRDefault="00601409" w:rsidP="00CF791E">
            <w:pPr>
              <w:ind w:left="0" w:hanging="2"/>
              <w:jc w:val="center"/>
            </w:pPr>
            <w:r>
              <w:t>5</w:t>
            </w:r>
            <w:r w:rsidR="00100810">
              <w:t>0,8</w:t>
            </w:r>
          </w:p>
        </w:tc>
        <w:tc>
          <w:tcPr>
            <w:tcW w:w="784" w:type="dxa"/>
            <w:shd w:val="clear" w:color="auto" w:fill="auto"/>
            <w:vAlign w:val="center"/>
          </w:tcPr>
          <w:p w:rsidR="00FF2B3D" w:rsidRDefault="00601409"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5</w:t>
            </w:r>
            <w:r w:rsidR="00FB28D5">
              <w:rPr>
                <w:color w:val="000000"/>
                <w:sz w:val="26"/>
                <w:szCs w:val="26"/>
              </w:rPr>
              <w:t>3,2</w:t>
            </w:r>
          </w:p>
        </w:tc>
        <w:tc>
          <w:tcPr>
            <w:tcW w:w="748" w:type="dxa"/>
            <w:shd w:val="clear" w:color="auto" w:fill="auto"/>
            <w:vAlign w:val="center"/>
          </w:tcPr>
          <w:p w:rsidR="00FF2B3D" w:rsidRPr="00B174CD" w:rsidRDefault="00601409" w:rsidP="00CF791E">
            <w:pPr>
              <w:ind w:left="0" w:hanging="2"/>
              <w:jc w:val="center"/>
            </w:pPr>
            <w:r>
              <w:t>4</w:t>
            </w:r>
            <w:r w:rsidR="005E5EB8">
              <w:t>8,5</w:t>
            </w:r>
          </w:p>
        </w:tc>
        <w:tc>
          <w:tcPr>
            <w:tcW w:w="749" w:type="dxa"/>
            <w:shd w:val="clear" w:color="auto" w:fill="auto"/>
            <w:vAlign w:val="center"/>
          </w:tcPr>
          <w:p w:rsidR="00FF2B3D" w:rsidRPr="00B174CD" w:rsidRDefault="00601409" w:rsidP="00CF791E">
            <w:pPr>
              <w:pBdr>
                <w:top w:val="nil"/>
                <w:left w:val="nil"/>
                <w:bottom w:val="nil"/>
                <w:right w:val="nil"/>
                <w:between w:val="nil"/>
              </w:pBdr>
              <w:tabs>
                <w:tab w:val="left" w:pos="732"/>
                <w:tab w:val="left" w:pos="1403"/>
              </w:tabs>
              <w:spacing w:before="120" w:after="120" w:line="240" w:lineRule="auto"/>
              <w:ind w:left="0" w:hanging="2"/>
              <w:jc w:val="center"/>
            </w:pPr>
            <w:r>
              <w:t>4</w:t>
            </w:r>
            <w:r w:rsidR="00CF791E">
              <w:t>7,5</w:t>
            </w:r>
          </w:p>
        </w:tc>
        <w:tc>
          <w:tcPr>
            <w:tcW w:w="968" w:type="dxa"/>
            <w:shd w:val="clear" w:color="auto" w:fill="FBE4D5"/>
            <w:vAlign w:val="center"/>
          </w:tcPr>
          <w:p w:rsidR="00FF2B3D" w:rsidRDefault="000B1762" w:rsidP="00CF791E">
            <w:pPr>
              <w:ind w:left="0" w:hanging="2"/>
              <w:jc w:val="center"/>
            </w:pPr>
            <w:r>
              <w:t>48,0</w:t>
            </w:r>
          </w:p>
        </w:tc>
        <w:tc>
          <w:tcPr>
            <w:tcW w:w="736" w:type="dxa"/>
            <w:shd w:val="clear" w:color="auto" w:fill="FBE4D5"/>
            <w:vAlign w:val="center"/>
          </w:tcPr>
          <w:p w:rsidR="00FF2B3D" w:rsidRPr="00B174CD" w:rsidRDefault="00FB28D5" w:rsidP="00601409">
            <w:pPr>
              <w:pBdr>
                <w:top w:val="nil"/>
                <w:left w:val="nil"/>
                <w:bottom w:val="nil"/>
                <w:right w:val="nil"/>
                <w:between w:val="nil"/>
              </w:pBdr>
              <w:tabs>
                <w:tab w:val="left" w:pos="732"/>
                <w:tab w:val="left" w:pos="1403"/>
              </w:tabs>
              <w:spacing w:before="120" w:after="120" w:line="240" w:lineRule="auto"/>
              <w:ind w:left="0" w:hanging="2"/>
              <w:jc w:val="center"/>
            </w:pPr>
            <w:r>
              <w:t>3</w:t>
            </w:r>
            <w:r w:rsidR="00601409">
              <w:t>9</w:t>
            </w:r>
            <w:r>
              <w:t>,8</w:t>
            </w:r>
          </w:p>
        </w:tc>
        <w:tc>
          <w:tcPr>
            <w:tcW w:w="824" w:type="dxa"/>
            <w:shd w:val="clear" w:color="auto" w:fill="FBE4D5"/>
            <w:vAlign w:val="center"/>
          </w:tcPr>
          <w:p w:rsidR="00FF2B3D" w:rsidRPr="00B174CD" w:rsidRDefault="005E5EB8" w:rsidP="00CF791E">
            <w:pPr>
              <w:ind w:left="0" w:hanging="2"/>
              <w:jc w:val="center"/>
            </w:pPr>
            <w:r>
              <w:t>39,3</w:t>
            </w:r>
          </w:p>
        </w:tc>
        <w:tc>
          <w:tcPr>
            <w:tcW w:w="850" w:type="dxa"/>
            <w:shd w:val="clear" w:color="auto" w:fill="FBE4D5"/>
            <w:vAlign w:val="center"/>
          </w:tcPr>
          <w:p w:rsidR="00FF2B3D" w:rsidRDefault="00CF791E"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39,2</w:t>
            </w:r>
          </w:p>
        </w:tc>
      </w:tr>
      <w:tr w:rsidR="00FF2B3D" w:rsidTr="00CF791E">
        <w:tc>
          <w:tcPr>
            <w:tcW w:w="707" w:type="dxa"/>
            <w:shd w:val="clear" w:color="auto" w:fill="auto"/>
          </w:tcPr>
          <w:p w:rsidR="00FF2B3D" w:rsidRDefault="00FF2B3D" w:rsidP="00B648CD">
            <w:pPr>
              <w:numPr>
                <w:ilvl w:val="0"/>
                <w:numId w:val="22"/>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FF2B3D" w:rsidRDefault="00FF2B3D" w:rsidP="00FF2B3D">
            <w:pPr>
              <w:spacing w:line="276" w:lineRule="auto"/>
              <w:ind w:left="0" w:hanging="2"/>
              <w:rPr>
                <w:rFonts w:ascii="Calibri" w:eastAsia="Calibri" w:hAnsi="Calibri" w:cs="Calibri"/>
              </w:rPr>
            </w:pPr>
            <w:r w:rsidRPr="0079405D">
              <w:t>Đáp ứng tốt hơn mong đợi</w:t>
            </w:r>
          </w:p>
        </w:tc>
        <w:tc>
          <w:tcPr>
            <w:tcW w:w="1179" w:type="dxa"/>
            <w:shd w:val="clear" w:color="auto" w:fill="auto"/>
            <w:vAlign w:val="center"/>
          </w:tcPr>
          <w:p w:rsidR="00FF2B3D" w:rsidRDefault="00B648CD" w:rsidP="00CF791E">
            <w:pPr>
              <w:ind w:left="0" w:hanging="2"/>
              <w:jc w:val="center"/>
            </w:pPr>
            <w:r>
              <w:t>38,7</w:t>
            </w:r>
          </w:p>
        </w:tc>
        <w:tc>
          <w:tcPr>
            <w:tcW w:w="971" w:type="dxa"/>
            <w:shd w:val="clear" w:color="auto" w:fill="auto"/>
            <w:vAlign w:val="center"/>
          </w:tcPr>
          <w:p w:rsidR="00FF2B3D" w:rsidRDefault="00100810" w:rsidP="00CF791E">
            <w:pPr>
              <w:ind w:left="0" w:hanging="2"/>
              <w:jc w:val="center"/>
            </w:pPr>
            <w:r>
              <w:t>37,3</w:t>
            </w:r>
          </w:p>
        </w:tc>
        <w:tc>
          <w:tcPr>
            <w:tcW w:w="784" w:type="dxa"/>
            <w:shd w:val="clear" w:color="auto" w:fill="auto"/>
            <w:vAlign w:val="center"/>
          </w:tcPr>
          <w:p w:rsidR="00FF2B3D" w:rsidRDefault="00FB28D5"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34,2</w:t>
            </w:r>
          </w:p>
        </w:tc>
        <w:tc>
          <w:tcPr>
            <w:tcW w:w="748" w:type="dxa"/>
            <w:shd w:val="clear" w:color="auto" w:fill="auto"/>
            <w:vAlign w:val="center"/>
          </w:tcPr>
          <w:p w:rsidR="00FF2B3D" w:rsidRPr="00B174CD" w:rsidRDefault="005E5EB8" w:rsidP="00CF791E">
            <w:pPr>
              <w:ind w:left="0" w:hanging="2"/>
              <w:jc w:val="center"/>
            </w:pPr>
            <w:r>
              <w:t>33,8</w:t>
            </w:r>
          </w:p>
        </w:tc>
        <w:tc>
          <w:tcPr>
            <w:tcW w:w="749" w:type="dxa"/>
            <w:shd w:val="clear" w:color="auto" w:fill="auto"/>
            <w:vAlign w:val="center"/>
          </w:tcPr>
          <w:p w:rsidR="00FF2B3D" w:rsidRPr="00B174CD" w:rsidRDefault="00CF791E" w:rsidP="00CF791E">
            <w:pPr>
              <w:pBdr>
                <w:top w:val="nil"/>
                <w:left w:val="nil"/>
                <w:bottom w:val="nil"/>
                <w:right w:val="nil"/>
                <w:between w:val="nil"/>
              </w:pBdr>
              <w:tabs>
                <w:tab w:val="left" w:pos="732"/>
                <w:tab w:val="left" w:pos="1403"/>
              </w:tabs>
              <w:spacing w:before="120" w:after="120" w:line="240" w:lineRule="auto"/>
              <w:ind w:left="0" w:hanging="2"/>
              <w:jc w:val="center"/>
            </w:pPr>
            <w:r>
              <w:t>35,0</w:t>
            </w:r>
          </w:p>
        </w:tc>
        <w:tc>
          <w:tcPr>
            <w:tcW w:w="968" w:type="dxa"/>
            <w:shd w:val="clear" w:color="auto" w:fill="FBE4D5"/>
            <w:vAlign w:val="center"/>
          </w:tcPr>
          <w:p w:rsidR="00FF2B3D" w:rsidRPr="00B174CD" w:rsidRDefault="000B1762" w:rsidP="00CF791E">
            <w:pPr>
              <w:pBdr>
                <w:top w:val="nil"/>
                <w:left w:val="nil"/>
                <w:bottom w:val="nil"/>
                <w:right w:val="nil"/>
                <w:between w:val="nil"/>
              </w:pBdr>
              <w:tabs>
                <w:tab w:val="left" w:pos="732"/>
                <w:tab w:val="left" w:pos="1403"/>
              </w:tabs>
              <w:spacing w:before="120" w:after="120" w:line="240" w:lineRule="auto"/>
              <w:ind w:left="0" w:hanging="2"/>
              <w:jc w:val="center"/>
            </w:pPr>
            <w:r>
              <w:t>36,0</w:t>
            </w:r>
          </w:p>
        </w:tc>
        <w:tc>
          <w:tcPr>
            <w:tcW w:w="736" w:type="dxa"/>
            <w:shd w:val="clear" w:color="auto" w:fill="FBE4D5"/>
            <w:vAlign w:val="center"/>
          </w:tcPr>
          <w:p w:rsidR="00FF2B3D" w:rsidRPr="00B174CD" w:rsidRDefault="00FB28D5" w:rsidP="00601409">
            <w:pPr>
              <w:pBdr>
                <w:top w:val="nil"/>
                <w:left w:val="nil"/>
                <w:bottom w:val="nil"/>
                <w:right w:val="nil"/>
                <w:between w:val="nil"/>
              </w:pBdr>
              <w:tabs>
                <w:tab w:val="left" w:pos="732"/>
                <w:tab w:val="left" w:pos="1403"/>
              </w:tabs>
              <w:spacing w:before="120" w:after="120" w:line="240" w:lineRule="auto"/>
              <w:ind w:left="0" w:hanging="2"/>
              <w:jc w:val="center"/>
            </w:pPr>
            <w:r>
              <w:t>4</w:t>
            </w:r>
            <w:r w:rsidR="00601409">
              <w:t>5</w:t>
            </w:r>
            <w:r>
              <w:t>,5</w:t>
            </w:r>
          </w:p>
        </w:tc>
        <w:tc>
          <w:tcPr>
            <w:tcW w:w="824" w:type="dxa"/>
            <w:shd w:val="clear" w:color="auto" w:fill="FBE4D5"/>
            <w:vAlign w:val="center"/>
          </w:tcPr>
          <w:p w:rsidR="00FF2B3D" w:rsidRPr="00B174CD" w:rsidRDefault="005E5EB8" w:rsidP="00CF791E">
            <w:pPr>
              <w:ind w:left="0" w:hanging="2"/>
              <w:jc w:val="center"/>
            </w:pPr>
            <w:r>
              <w:t>45,9</w:t>
            </w:r>
          </w:p>
        </w:tc>
        <w:tc>
          <w:tcPr>
            <w:tcW w:w="850" w:type="dxa"/>
            <w:shd w:val="clear" w:color="auto" w:fill="FBE4D5"/>
            <w:vAlign w:val="center"/>
          </w:tcPr>
          <w:p w:rsidR="00FF2B3D" w:rsidRDefault="00CF791E"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47,1</w:t>
            </w:r>
          </w:p>
        </w:tc>
      </w:tr>
    </w:tbl>
    <w:p w:rsidR="00FF2B3D" w:rsidRDefault="00FF2B3D" w:rsidP="0079405D">
      <w:pPr>
        <w:pBdr>
          <w:top w:val="nil"/>
          <w:left w:val="nil"/>
          <w:bottom w:val="nil"/>
          <w:right w:val="nil"/>
          <w:between w:val="nil"/>
        </w:pBdr>
        <w:tabs>
          <w:tab w:val="left" w:pos="732"/>
          <w:tab w:val="left" w:pos="1403"/>
        </w:tabs>
        <w:spacing w:line="360" w:lineRule="auto"/>
        <w:ind w:left="1" w:hanging="3"/>
        <w:jc w:val="both"/>
        <w:rPr>
          <w:b/>
          <w:color w:val="000000"/>
          <w:sz w:val="26"/>
          <w:szCs w:val="26"/>
        </w:rPr>
      </w:pPr>
    </w:p>
    <w:p w:rsidR="00B648CD" w:rsidRDefault="00601409" w:rsidP="00601409">
      <w:pPr>
        <w:pBdr>
          <w:top w:val="nil"/>
          <w:left w:val="nil"/>
          <w:bottom w:val="nil"/>
          <w:right w:val="nil"/>
          <w:between w:val="nil"/>
        </w:pBdr>
        <w:tabs>
          <w:tab w:val="left" w:pos="732"/>
          <w:tab w:val="left" w:pos="1403"/>
        </w:tabs>
        <w:spacing w:line="360" w:lineRule="auto"/>
        <w:ind w:left="0" w:hanging="2"/>
        <w:jc w:val="center"/>
        <w:rPr>
          <w:color w:val="000000"/>
          <w:sz w:val="28"/>
          <w:szCs w:val="28"/>
        </w:rPr>
      </w:pPr>
      <w:r>
        <w:rPr>
          <w:noProof/>
        </w:rPr>
        <w:lastRenderedPageBreak/>
        <w:drawing>
          <wp:inline distT="0" distB="0" distL="0" distR="0" wp14:anchorId="2D562937" wp14:editId="271D97C9">
            <wp:extent cx="6314286" cy="33333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4286" cy="3333333"/>
                    </a:xfrm>
                    <a:prstGeom prst="rect">
                      <a:avLst/>
                    </a:prstGeom>
                  </pic:spPr>
                </pic:pic>
              </a:graphicData>
            </a:graphic>
          </wp:inline>
        </w:drawing>
      </w:r>
    </w:p>
    <w:p w:rsidR="00601409" w:rsidRPr="00601409" w:rsidRDefault="00601409" w:rsidP="00601409">
      <w:pPr>
        <w:pBdr>
          <w:top w:val="nil"/>
          <w:left w:val="nil"/>
          <w:bottom w:val="nil"/>
          <w:right w:val="nil"/>
          <w:between w:val="nil"/>
        </w:pBdr>
        <w:tabs>
          <w:tab w:val="left" w:pos="732"/>
          <w:tab w:val="left" w:pos="1403"/>
        </w:tabs>
        <w:spacing w:line="360" w:lineRule="auto"/>
        <w:ind w:left="1" w:hanging="3"/>
        <w:jc w:val="center"/>
        <w:rPr>
          <w:b/>
          <w:color w:val="000000"/>
          <w:sz w:val="26"/>
          <w:szCs w:val="26"/>
        </w:rPr>
      </w:pPr>
      <w:r w:rsidRPr="00601409">
        <w:rPr>
          <w:b/>
          <w:color w:val="000000"/>
          <w:sz w:val="26"/>
          <w:szCs w:val="26"/>
        </w:rPr>
        <w:t xml:space="preserve">Hình 1. </w:t>
      </w:r>
      <w:r w:rsidRPr="00601409">
        <w:rPr>
          <w:b/>
          <w:color w:val="000000"/>
          <w:sz w:val="26"/>
          <w:szCs w:val="26"/>
        </w:rPr>
        <w:t>Mức độ đáp ứng yêu cầu đơn vị của Cựu học viên sau khi học</w:t>
      </w:r>
    </w:p>
    <w:p w:rsidR="00144FA1" w:rsidRDefault="00144FA1">
      <w:pPr>
        <w:pBdr>
          <w:top w:val="nil"/>
          <w:left w:val="nil"/>
          <w:bottom w:val="nil"/>
          <w:right w:val="nil"/>
          <w:between w:val="nil"/>
        </w:pBdr>
        <w:tabs>
          <w:tab w:val="left" w:pos="732"/>
          <w:tab w:val="left" w:pos="1403"/>
        </w:tabs>
        <w:spacing w:before="120" w:after="120" w:line="240" w:lineRule="auto"/>
        <w:ind w:left="1" w:hanging="3"/>
        <w:jc w:val="center"/>
        <w:rPr>
          <w:color w:val="000000"/>
          <w:sz w:val="28"/>
          <w:szCs w:val="28"/>
        </w:rPr>
      </w:pPr>
    </w:p>
    <w:p w:rsidR="00B648CD" w:rsidRDefault="0079405D" w:rsidP="0079405D">
      <w:pPr>
        <w:pBdr>
          <w:top w:val="nil"/>
          <w:left w:val="nil"/>
          <w:bottom w:val="nil"/>
          <w:right w:val="nil"/>
          <w:between w:val="nil"/>
        </w:pBdr>
        <w:tabs>
          <w:tab w:val="left" w:pos="732"/>
          <w:tab w:val="left" w:pos="1403"/>
        </w:tabs>
        <w:spacing w:line="360" w:lineRule="auto"/>
        <w:ind w:left="1" w:hanging="3"/>
        <w:jc w:val="both"/>
        <w:rPr>
          <w:b/>
          <w:color w:val="000000"/>
          <w:sz w:val="26"/>
          <w:szCs w:val="26"/>
        </w:rPr>
      </w:pPr>
      <w:r>
        <w:rPr>
          <w:b/>
          <w:color w:val="000000"/>
          <w:sz w:val="26"/>
          <w:szCs w:val="26"/>
        </w:rPr>
        <w:t>Bảng 4. Mức độ phù hợp giữa chuyên ngành đào tạo so với công việc</w:t>
      </w:r>
      <w:r w:rsidR="00B648CD">
        <w:rPr>
          <w:b/>
          <w:color w:val="000000"/>
          <w:sz w:val="26"/>
          <w:szCs w:val="26"/>
        </w:rPr>
        <w:t xml:space="preserve"> được bố trí</w:t>
      </w:r>
    </w:p>
    <w:tbl>
      <w:tblPr>
        <w:tblStyle w:val="a1"/>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5809"/>
        <w:gridCol w:w="1179"/>
        <w:gridCol w:w="971"/>
        <w:gridCol w:w="784"/>
        <w:gridCol w:w="748"/>
        <w:gridCol w:w="749"/>
        <w:gridCol w:w="968"/>
        <w:gridCol w:w="736"/>
        <w:gridCol w:w="824"/>
        <w:gridCol w:w="850"/>
      </w:tblGrid>
      <w:tr w:rsidR="00B648CD" w:rsidRPr="00B174CD" w:rsidTr="00627DC6">
        <w:tc>
          <w:tcPr>
            <w:tcW w:w="707" w:type="dxa"/>
            <w:vMerge w:val="restart"/>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STT</w:t>
            </w:r>
          </w:p>
        </w:tc>
        <w:tc>
          <w:tcPr>
            <w:tcW w:w="5809" w:type="dxa"/>
            <w:vMerge w:val="restart"/>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Nội dung</w:t>
            </w:r>
          </w:p>
        </w:tc>
        <w:tc>
          <w:tcPr>
            <w:tcW w:w="4431" w:type="dxa"/>
            <w:gridSpan w:val="5"/>
            <w:shd w:val="clear" w:color="auto" w:fill="auto"/>
            <w:vAlign w:val="center"/>
          </w:tcPr>
          <w:p w:rsidR="00B648CD" w:rsidRPr="00B174CD" w:rsidRDefault="00B648CD" w:rsidP="00627DC6">
            <w:pPr>
              <w:spacing w:line="240" w:lineRule="auto"/>
              <w:ind w:left="1" w:hanging="3"/>
              <w:jc w:val="center"/>
              <w:rPr>
                <w:b/>
                <w:color w:val="000000"/>
                <w:sz w:val="26"/>
                <w:szCs w:val="26"/>
              </w:rPr>
            </w:pPr>
            <w:r>
              <w:rPr>
                <w:b/>
                <w:sz w:val="26"/>
                <w:szCs w:val="26"/>
              </w:rPr>
              <w:t>Ngành QTKD (%)</w:t>
            </w:r>
          </w:p>
        </w:tc>
        <w:tc>
          <w:tcPr>
            <w:tcW w:w="3378" w:type="dxa"/>
            <w:gridSpan w:val="4"/>
            <w:shd w:val="clear" w:color="auto" w:fill="FBE4D5"/>
            <w:vAlign w:val="center"/>
          </w:tcPr>
          <w:p w:rsidR="00B648CD" w:rsidRPr="00B174CD" w:rsidRDefault="00B648CD" w:rsidP="00627DC6">
            <w:pPr>
              <w:spacing w:line="240" w:lineRule="auto"/>
              <w:ind w:left="1" w:hanging="3"/>
              <w:jc w:val="center"/>
              <w:rPr>
                <w:b/>
                <w:color w:val="000000"/>
                <w:sz w:val="26"/>
                <w:szCs w:val="26"/>
              </w:rPr>
            </w:pPr>
            <w:r>
              <w:rPr>
                <w:b/>
                <w:sz w:val="26"/>
                <w:szCs w:val="26"/>
              </w:rPr>
              <w:t>Ngành QLKT (%)</w:t>
            </w:r>
          </w:p>
        </w:tc>
      </w:tr>
      <w:tr w:rsidR="00B648CD" w:rsidRPr="00B174CD" w:rsidTr="00627DC6">
        <w:tc>
          <w:tcPr>
            <w:tcW w:w="707" w:type="dxa"/>
            <w:vMerge/>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vMerge/>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1179"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2016</w:t>
            </w:r>
          </w:p>
        </w:tc>
        <w:tc>
          <w:tcPr>
            <w:tcW w:w="971" w:type="dxa"/>
            <w:shd w:val="clear" w:color="auto" w:fill="auto"/>
            <w:vAlign w:val="center"/>
          </w:tcPr>
          <w:p w:rsidR="00B648CD" w:rsidRPr="00B174CD" w:rsidRDefault="00B648CD" w:rsidP="00627DC6">
            <w:pPr>
              <w:spacing w:line="240" w:lineRule="auto"/>
              <w:ind w:left="1" w:hanging="3"/>
              <w:jc w:val="center"/>
              <w:rPr>
                <w:b/>
                <w:sz w:val="26"/>
                <w:szCs w:val="26"/>
              </w:rPr>
            </w:pPr>
            <w:r w:rsidRPr="00B174CD">
              <w:rPr>
                <w:b/>
                <w:sz w:val="26"/>
                <w:szCs w:val="26"/>
              </w:rPr>
              <w:t>2017</w:t>
            </w:r>
          </w:p>
        </w:tc>
        <w:tc>
          <w:tcPr>
            <w:tcW w:w="784"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2018</w:t>
            </w:r>
          </w:p>
        </w:tc>
        <w:tc>
          <w:tcPr>
            <w:tcW w:w="748"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2019</w:t>
            </w:r>
          </w:p>
        </w:tc>
        <w:tc>
          <w:tcPr>
            <w:tcW w:w="749"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2020</w:t>
            </w:r>
          </w:p>
        </w:tc>
        <w:tc>
          <w:tcPr>
            <w:tcW w:w="968" w:type="dxa"/>
            <w:shd w:val="clear" w:color="auto" w:fill="FBE4D5"/>
            <w:vAlign w:val="center"/>
          </w:tcPr>
          <w:p w:rsidR="00B648CD" w:rsidRPr="00B174CD" w:rsidRDefault="00B648CD" w:rsidP="00627DC6">
            <w:pPr>
              <w:spacing w:line="240" w:lineRule="auto"/>
              <w:ind w:left="1" w:hanging="3"/>
              <w:jc w:val="center"/>
              <w:rPr>
                <w:b/>
                <w:sz w:val="26"/>
                <w:szCs w:val="26"/>
              </w:rPr>
            </w:pPr>
            <w:r w:rsidRPr="00B174CD">
              <w:rPr>
                <w:b/>
                <w:sz w:val="26"/>
                <w:szCs w:val="26"/>
              </w:rPr>
              <w:t>2017</w:t>
            </w:r>
          </w:p>
        </w:tc>
        <w:tc>
          <w:tcPr>
            <w:tcW w:w="736" w:type="dxa"/>
            <w:shd w:val="clear" w:color="auto" w:fill="FBE4D5"/>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2018</w:t>
            </w:r>
          </w:p>
        </w:tc>
        <w:tc>
          <w:tcPr>
            <w:tcW w:w="824" w:type="dxa"/>
            <w:shd w:val="clear" w:color="auto" w:fill="FBE4D5"/>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2019</w:t>
            </w:r>
          </w:p>
        </w:tc>
        <w:tc>
          <w:tcPr>
            <w:tcW w:w="850" w:type="dxa"/>
            <w:shd w:val="clear" w:color="auto" w:fill="FBE4D5"/>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2020</w:t>
            </w:r>
          </w:p>
        </w:tc>
      </w:tr>
      <w:tr w:rsidR="00B648CD" w:rsidTr="00CF791E">
        <w:tc>
          <w:tcPr>
            <w:tcW w:w="707" w:type="dxa"/>
            <w:shd w:val="clear" w:color="auto" w:fill="auto"/>
            <w:vAlign w:val="center"/>
          </w:tcPr>
          <w:p w:rsidR="00B648CD" w:rsidRDefault="00B648CD" w:rsidP="00B648CD">
            <w:pPr>
              <w:numPr>
                <w:ilvl w:val="0"/>
                <w:numId w:val="23"/>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B648CD" w:rsidRDefault="00B648CD" w:rsidP="00B648CD">
            <w:pPr>
              <w:tabs>
                <w:tab w:val="left" w:pos="3905"/>
                <w:tab w:val="center" w:pos="7455"/>
              </w:tabs>
              <w:spacing w:line="360" w:lineRule="auto"/>
              <w:ind w:left="0" w:hanging="2"/>
              <w:jc w:val="both"/>
            </w:pPr>
            <w:r>
              <w:t>Chưa phù hợp</w:t>
            </w:r>
          </w:p>
        </w:tc>
        <w:tc>
          <w:tcPr>
            <w:tcW w:w="1179" w:type="dxa"/>
            <w:shd w:val="clear" w:color="auto" w:fill="auto"/>
            <w:vAlign w:val="center"/>
          </w:tcPr>
          <w:p w:rsidR="00B648CD" w:rsidRDefault="00B648CD" w:rsidP="00B648CD">
            <w:pPr>
              <w:ind w:left="0" w:hanging="2"/>
              <w:jc w:val="center"/>
            </w:pPr>
            <w:r>
              <w:t>6,5</w:t>
            </w:r>
          </w:p>
        </w:tc>
        <w:tc>
          <w:tcPr>
            <w:tcW w:w="971" w:type="dxa"/>
            <w:shd w:val="clear" w:color="auto" w:fill="auto"/>
            <w:vAlign w:val="center"/>
          </w:tcPr>
          <w:p w:rsidR="00B648CD" w:rsidRDefault="00100810" w:rsidP="00B648CD">
            <w:pPr>
              <w:ind w:left="0" w:hanging="2"/>
              <w:jc w:val="center"/>
            </w:pPr>
            <w:r>
              <w:t>3,9</w:t>
            </w:r>
          </w:p>
        </w:tc>
        <w:tc>
          <w:tcPr>
            <w:tcW w:w="784" w:type="dxa"/>
            <w:shd w:val="clear" w:color="auto" w:fill="auto"/>
            <w:vAlign w:val="center"/>
          </w:tcPr>
          <w:p w:rsidR="00B648CD" w:rsidRDefault="00FB28D5" w:rsidP="00B648C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2,6</w:t>
            </w:r>
          </w:p>
        </w:tc>
        <w:tc>
          <w:tcPr>
            <w:tcW w:w="748" w:type="dxa"/>
            <w:shd w:val="clear" w:color="auto" w:fill="auto"/>
            <w:vAlign w:val="center"/>
          </w:tcPr>
          <w:p w:rsidR="00B648CD" w:rsidRPr="00B174CD" w:rsidRDefault="005E5EB8" w:rsidP="00B648CD">
            <w:pPr>
              <w:suppressAutoHyphens w:val="0"/>
              <w:spacing w:line="240" w:lineRule="auto"/>
              <w:ind w:leftChars="0" w:left="0" w:firstLineChars="0" w:firstLine="0"/>
              <w:jc w:val="right"/>
              <w:textDirection w:val="lrTb"/>
              <w:textAlignment w:val="auto"/>
              <w:outlineLvl w:val="9"/>
            </w:pPr>
            <w:r>
              <w:t>6,1</w:t>
            </w:r>
          </w:p>
        </w:tc>
        <w:tc>
          <w:tcPr>
            <w:tcW w:w="749" w:type="dxa"/>
            <w:shd w:val="clear" w:color="auto" w:fill="auto"/>
            <w:vAlign w:val="center"/>
          </w:tcPr>
          <w:p w:rsidR="00B648CD" w:rsidRPr="00B174CD" w:rsidRDefault="00CF791E" w:rsidP="00B648CD">
            <w:pPr>
              <w:pBdr>
                <w:top w:val="nil"/>
                <w:left w:val="nil"/>
                <w:bottom w:val="nil"/>
                <w:right w:val="nil"/>
                <w:between w:val="nil"/>
              </w:pBdr>
              <w:tabs>
                <w:tab w:val="left" w:pos="732"/>
                <w:tab w:val="left" w:pos="1403"/>
              </w:tabs>
              <w:spacing w:before="120" w:after="120" w:line="240" w:lineRule="auto"/>
              <w:ind w:left="0" w:hanging="2"/>
              <w:jc w:val="center"/>
            </w:pPr>
            <w:r>
              <w:t>6,3</w:t>
            </w:r>
          </w:p>
        </w:tc>
        <w:tc>
          <w:tcPr>
            <w:tcW w:w="968" w:type="dxa"/>
            <w:shd w:val="clear" w:color="auto" w:fill="FBE4D5"/>
            <w:vAlign w:val="center"/>
          </w:tcPr>
          <w:p w:rsidR="00B648CD" w:rsidRPr="00B174CD" w:rsidRDefault="000B1762" w:rsidP="00B648CD">
            <w:pPr>
              <w:pBdr>
                <w:top w:val="nil"/>
                <w:left w:val="nil"/>
                <w:bottom w:val="nil"/>
                <w:right w:val="nil"/>
                <w:between w:val="nil"/>
              </w:pBdr>
              <w:tabs>
                <w:tab w:val="left" w:pos="732"/>
                <w:tab w:val="left" w:pos="1403"/>
              </w:tabs>
              <w:spacing w:before="120" w:after="120" w:line="240" w:lineRule="auto"/>
              <w:ind w:left="0" w:hanging="2"/>
              <w:jc w:val="center"/>
            </w:pPr>
            <w:r>
              <w:t>20,0</w:t>
            </w:r>
          </w:p>
        </w:tc>
        <w:tc>
          <w:tcPr>
            <w:tcW w:w="736" w:type="dxa"/>
            <w:shd w:val="clear" w:color="auto" w:fill="FBE4D5"/>
            <w:vAlign w:val="center"/>
          </w:tcPr>
          <w:p w:rsidR="00B648CD" w:rsidRPr="00B174CD" w:rsidRDefault="00FB28D5" w:rsidP="00B648CD">
            <w:pPr>
              <w:pBdr>
                <w:top w:val="nil"/>
                <w:left w:val="nil"/>
                <w:bottom w:val="nil"/>
                <w:right w:val="nil"/>
                <w:between w:val="nil"/>
              </w:pBdr>
              <w:tabs>
                <w:tab w:val="left" w:pos="732"/>
                <w:tab w:val="left" w:pos="1403"/>
              </w:tabs>
              <w:spacing w:before="120" w:after="120" w:line="240" w:lineRule="auto"/>
              <w:ind w:left="0" w:hanging="2"/>
              <w:jc w:val="center"/>
            </w:pPr>
            <w:r>
              <w:t>21,6</w:t>
            </w:r>
          </w:p>
        </w:tc>
        <w:tc>
          <w:tcPr>
            <w:tcW w:w="824" w:type="dxa"/>
            <w:shd w:val="clear" w:color="auto" w:fill="FBE4D5"/>
            <w:vAlign w:val="center"/>
          </w:tcPr>
          <w:p w:rsidR="00B648CD" w:rsidRPr="00B174CD" w:rsidRDefault="005E5EB8" w:rsidP="00B648CD">
            <w:pPr>
              <w:suppressAutoHyphens w:val="0"/>
              <w:spacing w:line="240" w:lineRule="auto"/>
              <w:ind w:leftChars="0" w:left="0" w:firstLineChars="0" w:firstLine="0"/>
              <w:jc w:val="right"/>
              <w:textDirection w:val="lrTb"/>
              <w:textAlignment w:val="auto"/>
              <w:outlineLvl w:val="9"/>
            </w:pPr>
            <w:r>
              <w:t>14,6</w:t>
            </w:r>
          </w:p>
        </w:tc>
        <w:tc>
          <w:tcPr>
            <w:tcW w:w="850" w:type="dxa"/>
            <w:shd w:val="clear" w:color="auto" w:fill="FBE4D5"/>
            <w:vAlign w:val="center"/>
          </w:tcPr>
          <w:p w:rsidR="00B648CD" w:rsidRDefault="00CF791E" w:rsidP="00B648C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13,8</w:t>
            </w:r>
          </w:p>
        </w:tc>
      </w:tr>
      <w:tr w:rsidR="00B648CD" w:rsidTr="00CF791E">
        <w:tc>
          <w:tcPr>
            <w:tcW w:w="707" w:type="dxa"/>
            <w:shd w:val="clear" w:color="auto" w:fill="auto"/>
          </w:tcPr>
          <w:p w:rsidR="00B648CD" w:rsidRDefault="00B648CD" w:rsidP="00B648CD">
            <w:pPr>
              <w:numPr>
                <w:ilvl w:val="0"/>
                <w:numId w:val="23"/>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B648CD" w:rsidRDefault="00B648CD" w:rsidP="00B648CD">
            <w:pPr>
              <w:tabs>
                <w:tab w:val="left" w:pos="3905"/>
                <w:tab w:val="center" w:pos="7455"/>
              </w:tabs>
              <w:spacing w:line="360" w:lineRule="auto"/>
              <w:ind w:left="0" w:hanging="2"/>
              <w:jc w:val="both"/>
            </w:pPr>
            <w:r>
              <w:t>Công việc liên quan chuyên ngành</w:t>
            </w:r>
          </w:p>
        </w:tc>
        <w:tc>
          <w:tcPr>
            <w:tcW w:w="1179" w:type="dxa"/>
            <w:shd w:val="clear" w:color="auto" w:fill="auto"/>
            <w:vAlign w:val="center"/>
          </w:tcPr>
          <w:p w:rsidR="00B648CD" w:rsidRDefault="00B648CD" w:rsidP="00B648CD">
            <w:pPr>
              <w:ind w:left="0" w:hanging="2"/>
              <w:jc w:val="center"/>
            </w:pPr>
            <w:r>
              <w:t>19,4</w:t>
            </w:r>
          </w:p>
        </w:tc>
        <w:tc>
          <w:tcPr>
            <w:tcW w:w="971" w:type="dxa"/>
            <w:shd w:val="clear" w:color="auto" w:fill="auto"/>
            <w:vAlign w:val="center"/>
          </w:tcPr>
          <w:p w:rsidR="00B648CD" w:rsidRDefault="00100810" w:rsidP="00B648CD">
            <w:pPr>
              <w:ind w:left="0" w:hanging="2"/>
              <w:jc w:val="center"/>
            </w:pPr>
            <w:r>
              <w:t>19,6</w:t>
            </w:r>
          </w:p>
        </w:tc>
        <w:tc>
          <w:tcPr>
            <w:tcW w:w="784" w:type="dxa"/>
            <w:shd w:val="clear" w:color="auto" w:fill="auto"/>
            <w:vAlign w:val="center"/>
          </w:tcPr>
          <w:p w:rsidR="00B648CD" w:rsidRDefault="00FB28D5" w:rsidP="00B648C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21,1</w:t>
            </w:r>
          </w:p>
        </w:tc>
        <w:tc>
          <w:tcPr>
            <w:tcW w:w="748" w:type="dxa"/>
            <w:shd w:val="clear" w:color="auto" w:fill="auto"/>
            <w:vAlign w:val="center"/>
          </w:tcPr>
          <w:p w:rsidR="00B648CD" w:rsidRPr="00B174CD" w:rsidRDefault="005E5EB8" w:rsidP="00B648CD">
            <w:pPr>
              <w:ind w:left="0" w:hanging="2"/>
              <w:jc w:val="right"/>
            </w:pPr>
            <w:r>
              <w:t>23,1</w:t>
            </w:r>
          </w:p>
        </w:tc>
        <w:tc>
          <w:tcPr>
            <w:tcW w:w="749" w:type="dxa"/>
            <w:shd w:val="clear" w:color="auto" w:fill="auto"/>
            <w:vAlign w:val="center"/>
          </w:tcPr>
          <w:p w:rsidR="00B648CD" w:rsidRPr="00B174CD" w:rsidRDefault="00CF791E" w:rsidP="00B648CD">
            <w:pPr>
              <w:pBdr>
                <w:top w:val="nil"/>
                <w:left w:val="nil"/>
                <w:bottom w:val="nil"/>
                <w:right w:val="nil"/>
                <w:between w:val="nil"/>
              </w:pBdr>
              <w:tabs>
                <w:tab w:val="left" w:pos="732"/>
                <w:tab w:val="left" w:pos="1403"/>
              </w:tabs>
              <w:spacing w:before="120" w:after="120" w:line="240" w:lineRule="auto"/>
              <w:ind w:left="0" w:hanging="2"/>
              <w:jc w:val="center"/>
            </w:pPr>
            <w:r>
              <w:t>21,3</w:t>
            </w:r>
          </w:p>
        </w:tc>
        <w:tc>
          <w:tcPr>
            <w:tcW w:w="968" w:type="dxa"/>
            <w:shd w:val="clear" w:color="auto" w:fill="FBE4D5"/>
            <w:vAlign w:val="center"/>
          </w:tcPr>
          <w:p w:rsidR="00B648CD" w:rsidRDefault="000B1762" w:rsidP="00B648CD">
            <w:pPr>
              <w:ind w:left="0" w:hanging="2"/>
              <w:jc w:val="center"/>
            </w:pPr>
            <w:r>
              <w:t>16,0</w:t>
            </w:r>
          </w:p>
        </w:tc>
        <w:tc>
          <w:tcPr>
            <w:tcW w:w="736" w:type="dxa"/>
            <w:shd w:val="clear" w:color="auto" w:fill="FBE4D5"/>
            <w:vAlign w:val="center"/>
          </w:tcPr>
          <w:p w:rsidR="00B648CD" w:rsidRPr="00B174CD" w:rsidRDefault="00FB28D5" w:rsidP="00B648CD">
            <w:pPr>
              <w:pBdr>
                <w:top w:val="nil"/>
                <w:left w:val="nil"/>
                <w:bottom w:val="nil"/>
                <w:right w:val="nil"/>
                <w:between w:val="nil"/>
              </w:pBdr>
              <w:tabs>
                <w:tab w:val="left" w:pos="732"/>
                <w:tab w:val="left" w:pos="1403"/>
              </w:tabs>
              <w:spacing w:before="120" w:after="120" w:line="240" w:lineRule="auto"/>
              <w:ind w:left="0" w:hanging="2"/>
              <w:jc w:val="center"/>
            </w:pPr>
            <w:r>
              <w:t>13,5</w:t>
            </w:r>
          </w:p>
        </w:tc>
        <w:tc>
          <w:tcPr>
            <w:tcW w:w="824" w:type="dxa"/>
            <w:shd w:val="clear" w:color="auto" w:fill="FBE4D5"/>
            <w:vAlign w:val="center"/>
          </w:tcPr>
          <w:p w:rsidR="00B648CD" w:rsidRPr="00B174CD" w:rsidRDefault="005E5EB8" w:rsidP="00B648CD">
            <w:pPr>
              <w:ind w:left="0" w:hanging="2"/>
              <w:jc w:val="right"/>
            </w:pPr>
            <w:r>
              <w:t>26,2</w:t>
            </w:r>
          </w:p>
        </w:tc>
        <w:tc>
          <w:tcPr>
            <w:tcW w:w="850" w:type="dxa"/>
            <w:shd w:val="clear" w:color="auto" w:fill="FBE4D5"/>
            <w:vAlign w:val="center"/>
          </w:tcPr>
          <w:p w:rsidR="00B648CD" w:rsidRDefault="00CF791E" w:rsidP="00B648C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23,5</w:t>
            </w:r>
          </w:p>
        </w:tc>
      </w:tr>
      <w:tr w:rsidR="00B648CD" w:rsidTr="00CF791E">
        <w:tc>
          <w:tcPr>
            <w:tcW w:w="707" w:type="dxa"/>
            <w:shd w:val="clear" w:color="auto" w:fill="auto"/>
          </w:tcPr>
          <w:p w:rsidR="00B648CD" w:rsidRDefault="00B648CD" w:rsidP="00B648CD">
            <w:pPr>
              <w:numPr>
                <w:ilvl w:val="0"/>
                <w:numId w:val="23"/>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B648CD" w:rsidRDefault="00B648CD" w:rsidP="00B648CD">
            <w:pPr>
              <w:tabs>
                <w:tab w:val="left" w:pos="3905"/>
                <w:tab w:val="center" w:pos="7455"/>
              </w:tabs>
              <w:spacing w:line="360" w:lineRule="auto"/>
              <w:ind w:left="0" w:hanging="2"/>
              <w:jc w:val="both"/>
            </w:pPr>
            <w:r>
              <w:t>Phù hợp</w:t>
            </w:r>
          </w:p>
        </w:tc>
        <w:tc>
          <w:tcPr>
            <w:tcW w:w="1179" w:type="dxa"/>
            <w:shd w:val="clear" w:color="auto" w:fill="auto"/>
            <w:vAlign w:val="center"/>
          </w:tcPr>
          <w:p w:rsidR="00B648CD" w:rsidRDefault="00B648CD" w:rsidP="00B648CD">
            <w:pPr>
              <w:ind w:left="0" w:hanging="2"/>
              <w:jc w:val="center"/>
            </w:pPr>
            <w:r>
              <w:t>74,2</w:t>
            </w:r>
          </w:p>
        </w:tc>
        <w:tc>
          <w:tcPr>
            <w:tcW w:w="971" w:type="dxa"/>
            <w:shd w:val="clear" w:color="auto" w:fill="auto"/>
            <w:vAlign w:val="center"/>
          </w:tcPr>
          <w:p w:rsidR="00B648CD" w:rsidRDefault="00100810" w:rsidP="00B648CD">
            <w:pPr>
              <w:ind w:left="0" w:hanging="2"/>
              <w:jc w:val="center"/>
            </w:pPr>
            <w:r>
              <w:t>76,5</w:t>
            </w:r>
          </w:p>
        </w:tc>
        <w:tc>
          <w:tcPr>
            <w:tcW w:w="784" w:type="dxa"/>
            <w:shd w:val="clear" w:color="auto" w:fill="auto"/>
            <w:vAlign w:val="center"/>
          </w:tcPr>
          <w:p w:rsidR="00B648CD" w:rsidRDefault="00FB28D5" w:rsidP="00B648C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76,3</w:t>
            </w:r>
          </w:p>
        </w:tc>
        <w:tc>
          <w:tcPr>
            <w:tcW w:w="748" w:type="dxa"/>
            <w:shd w:val="clear" w:color="auto" w:fill="auto"/>
            <w:vAlign w:val="center"/>
          </w:tcPr>
          <w:p w:rsidR="00B648CD" w:rsidRPr="00B174CD" w:rsidRDefault="005E5EB8" w:rsidP="00B648CD">
            <w:pPr>
              <w:ind w:left="0" w:hanging="2"/>
              <w:jc w:val="right"/>
            </w:pPr>
            <w:r>
              <w:t>70,8</w:t>
            </w:r>
          </w:p>
        </w:tc>
        <w:tc>
          <w:tcPr>
            <w:tcW w:w="749" w:type="dxa"/>
            <w:shd w:val="clear" w:color="auto" w:fill="auto"/>
            <w:vAlign w:val="center"/>
          </w:tcPr>
          <w:p w:rsidR="00B648CD" w:rsidRPr="00B174CD" w:rsidRDefault="00CF791E" w:rsidP="00B648CD">
            <w:pPr>
              <w:pBdr>
                <w:top w:val="nil"/>
                <w:left w:val="nil"/>
                <w:bottom w:val="nil"/>
                <w:right w:val="nil"/>
                <w:between w:val="nil"/>
              </w:pBdr>
              <w:tabs>
                <w:tab w:val="left" w:pos="732"/>
                <w:tab w:val="left" w:pos="1403"/>
              </w:tabs>
              <w:spacing w:before="120" w:after="120" w:line="240" w:lineRule="auto"/>
              <w:ind w:left="0" w:hanging="2"/>
              <w:jc w:val="center"/>
            </w:pPr>
            <w:r>
              <w:t>72,5</w:t>
            </w:r>
          </w:p>
        </w:tc>
        <w:tc>
          <w:tcPr>
            <w:tcW w:w="968" w:type="dxa"/>
            <w:shd w:val="clear" w:color="auto" w:fill="FBE4D5"/>
            <w:vAlign w:val="center"/>
          </w:tcPr>
          <w:p w:rsidR="00B648CD" w:rsidRPr="00B174CD" w:rsidRDefault="000B1762" w:rsidP="00B648CD">
            <w:pPr>
              <w:pBdr>
                <w:top w:val="nil"/>
                <w:left w:val="nil"/>
                <w:bottom w:val="nil"/>
                <w:right w:val="nil"/>
                <w:between w:val="nil"/>
              </w:pBdr>
              <w:tabs>
                <w:tab w:val="left" w:pos="732"/>
                <w:tab w:val="left" w:pos="1403"/>
              </w:tabs>
              <w:spacing w:before="120" w:after="120" w:line="240" w:lineRule="auto"/>
              <w:ind w:left="0" w:hanging="2"/>
              <w:jc w:val="center"/>
            </w:pPr>
            <w:r>
              <w:t>64,0</w:t>
            </w:r>
          </w:p>
        </w:tc>
        <w:tc>
          <w:tcPr>
            <w:tcW w:w="736" w:type="dxa"/>
            <w:shd w:val="clear" w:color="auto" w:fill="FBE4D5"/>
            <w:vAlign w:val="center"/>
          </w:tcPr>
          <w:p w:rsidR="00B648CD" w:rsidRPr="00B174CD" w:rsidRDefault="00FB28D5" w:rsidP="00B648CD">
            <w:pPr>
              <w:pBdr>
                <w:top w:val="nil"/>
                <w:left w:val="nil"/>
                <w:bottom w:val="nil"/>
                <w:right w:val="nil"/>
                <w:between w:val="nil"/>
              </w:pBdr>
              <w:tabs>
                <w:tab w:val="left" w:pos="732"/>
                <w:tab w:val="left" w:pos="1403"/>
              </w:tabs>
              <w:spacing w:before="120" w:after="120" w:line="240" w:lineRule="auto"/>
              <w:ind w:left="0" w:hanging="2"/>
              <w:jc w:val="center"/>
            </w:pPr>
            <w:r>
              <w:t>64,9</w:t>
            </w:r>
          </w:p>
        </w:tc>
        <w:tc>
          <w:tcPr>
            <w:tcW w:w="824" w:type="dxa"/>
            <w:shd w:val="clear" w:color="auto" w:fill="FBE4D5"/>
            <w:vAlign w:val="center"/>
          </w:tcPr>
          <w:p w:rsidR="00B648CD" w:rsidRPr="00B174CD" w:rsidRDefault="005E5EB8" w:rsidP="00B648CD">
            <w:pPr>
              <w:ind w:left="0" w:hanging="2"/>
              <w:jc w:val="right"/>
            </w:pPr>
            <w:r>
              <w:t>59,0</w:t>
            </w:r>
          </w:p>
        </w:tc>
        <w:tc>
          <w:tcPr>
            <w:tcW w:w="850" w:type="dxa"/>
            <w:shd w:val="clear" w:color="auto" w:fill="FBE4D5"/>
            <w:vAlign w:val="center"/>
          </w:tcPr>
          <w:p w:rsidR="00B648CD" w:rsidRDefault="00CF791E" w:rsidP="00B648CD">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62,7</w:t>
            </w:r>
          </w:p>
        </w:tc>
      </w:tr>
    </w:tbl>
    <w:p w:rsidR="00144FA1" w:rsidRDefault="00144FA1">
      <w:pPr>
        <w:pBdr>
          <w:top w:val="nil"/>
          <w:left w:val="nil"/>
          <w:bottom w:val="nil"/>
          <w:right w:val="nil"/>
          <w:between w:val="nil"/>
        </w:pBdr>
        <w:tabs>
          <w:tab w:val="left" w:pos="732"/>
          <w:tab w:val="left" w:pos="1403"/>
        </w:tabs>
        <w:spacing w:before="120" w:after="120" w:line="240" w:lineRule="auto"/>
        <w:ind w:left="0" w:hanging="2"/>
        <w:jc w:val="center"/>
        <w:rPr>
          <w:color w:val="000000"/>
          <w:sz w:val="28"/>
          <w:szCs w:val="28"/>
        </w:rPr>
      </w:pPr>
      <w:r>
        <w:rPr>
          <w:noProof/>
        </w:rPr>
        <w:lastRenderedPageBreak/>
        <w:drawing>
          <wp:inline distT="0" distB="0" distL="0" distR="0" wp14:anchorId="2D209072" wp14:editId="3494BFA5">
            <wp:extent cx="5561905" cy="33428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1905" cy="3342857"/>
                    </a:xfrm>
                    <a:prstGeom prst="rect">
                      <a:avLst/>
                    </a:prstGeom>
                  </pic:spPr>
                </pic:pic>
              </a:graphicData>
            </a:graphic>
          </wp:inline>
        </w:drawing>
      </w:r>
    </w:p>
    <w:p w:rsidR="00144FA1" w:rsidRDefault="00144FA1" w:rsidP="00144FA1">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sidRPr="00144FA1">
        <w:rPr>
          <w:color w:val="000000"/>
          <w:sz w:val="28"/>
          <w:szCs w:val="28"/>
        </w:rPr>
        <w:t xml:space="preserve">Hình </w:t>
      </w:r>
      <w:r w:rsidR="00601409">
        <w:rPr>
          <w:color w:val="000000"/>
          <w:sz w:val="28"/>
          <w:szCs w:val="28"/>
        </w:rPr>
        <w:t>2</w:t>
      </w:r>
      <w:r w:rsidRPr="00144FA1">
        <w:rPr>
          <w:color w:val="000000"/>
          <w:sz w:val="28"/>
          <w:szCs w:val="28"/>
        </w:rPr>
        <w:t xml:space="preserve">. </w:t>
      </w:r>
      <w:r w:rsidRPr="00144FA1">
        <w:rPr>
          <w:color w:val="000000"/>
          <w:sz w:val="26"/>
          <w:szCs w:val="26"/>
        </w:rPr>
        <w:t>Mức độ phù hợp giữa chuyên ngành đào tạo so với công việc được bố trí</w:t>
      </w:r>
    </w:p>
    <w:p w:rsidR="00601409" w:rsidRDefault="00601409" w:rsidP="00144FA1">
      <w:pPr>
        <w:pBdr>
          <w:top w:val="nil"/>
          <w:left w:val="nil"/>
          <w:bottom w:val="nil"/>
          <w:right w:val="nil"/>
          <w:between w:val="nil"/>
        </w:pBdr>
        <w:tabs>
          <w:tab w:val="left" w:pos="732"/>
          <w:tab w:val="left" w:pos="1403"/>
        </w:tabs>
        <w:spacing w:line="360" w:lineRule="auto"/>
        <w:ind w:left="1" w:hanging="3"/>
        <w:jc w:val="center"/>
        <w:rPr>
          <w:color w:val="000000"/>
          <w:sz w:val="28"/>
          <w:szCs w:val="28"/>
        </w:rPr>
      </w:pPr>
    </w:p>
    <w:p w:rsidR="0079405D" w:rsidRDefault="0079405D" w:rsidP="0079405D">
      <w:pPr>
        <w:pBdr>
          <w:top w:val="nil"/>
          <w:left w:val="nil"/>
          <w:bottom w:val="nil"/>
          <w:right w:val="nil"/>
          <w:between w:val="nil"/>
        </w:pBdr>
        <w:tabs>
          <w:tab w:val="left" w:pos="732"/>
          <w:tab w:val="left" w:pos="1403"/>
        </w:tabs>
        <w:spacing w:line="360" w:lineRule="auto"/>
        <w:ind w:left="1" w:hanging="3"/>
        <w:jc w:val="both"/>
        <w:rPr>
          <w:b/>
          <w:color w:val="000000"/>
          <w:sz w:val="26"/>
          <w:szCs w:val="26"/>
        </w:rPr>
      </w:pPr>
      <w:r>
        <w:rPr>
          <w:b/>
          <w:color w:val="000000"/>
          <w:sz w:val="26"/>
          <w:szCs w:val="26"/>
        </w:rPr>
        <w:t xml:space="preserve">Bảng </w:t>
      </w:r>
      <w:r w:rsidR="00187058">
        <w:rPr>
          <w:b/>
          <w:color w:val="000000"/>
          <w:sz w:val="26"/>
          <w:szCs w:val="26"/>
        </w:rPr>
        <w:t>5</w:t>
      </w:r>
      <w:r>
        <w:rPr>
          <w:b/>
          <w:color w:val="000000"/>
          <w:sz w:val="26"/>
          <w:szCs w:val="26"/>
        </w:rPr>
        <w:t>. Mức độ hài lòng của nhà sử dụng lao động đối với Cựu học viên</w:t>
      </w:r>
    </w:p>
    <w:tbl>
      <w:tblPr>
        <w:tblStyle w:val="a1"/>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5809"/>
        <w:gridCol w:w="1179"/>
        <w:gridCol w:w="971"/>
        <w:gridCol w:w="784"/>
        <w:gridCol w:w="748"/>
        <w:gridCol w:w="749"/>
        <w:gridCol w:w="968"/>
        <w:gridCol w:w="736"/>
        <w:gridCol w:w="824"/>
        <w:gridCol w:w="850"/>
      </w:tblGrid>
      <w:tr w:rsidR="00B648CD" w:rsidRPr="00B174CD" w:rsidTr="00627DC6">
        <w:tc>
          <w:tcPr>
            <w:tcW w:w="707" w:type="dxa"/>
            <w:vMerge w:val="restart"/>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STT</w:t>
            </w:r>
          </w:p>
        </w:tc>
        <w:tc>
          <w:tcPr>
            <w:tcW w:w="5809" w:type="dxa"/>
            <w:vMerge w:val="restart"/>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b/>
                <w:color w:val="000000"/>
                <w:sz w:val="26"/>
                <w:szCs w:val="26"/>
              </w:rPr>
              <w:t>Nội dung</w:t>
            </w:r>
          </w:p>
        </w:tc>
        <w:tc>
          <w:tcPr>
            <w:tcW w:w="4431" w:type="dxa"/>
            <w:gridSpan w:val="5"/>
            <w:shd w:val="clear" w:color="auto" w:fill="auto"/>
            <w:vAlign w:val="center"/>
          </w:tcPr>
          <w:p w:rsidR="00B648CD" w:rsidRPr="00B174CD" w:rsidRDefault="00B648CD" w:rsidP="00627DC6">
            <w:pPr>
              <w:spacing w:line="240" w:lineRule="auto"/>
              <w:ind w:left="1" w:hanging="3"/>
              <w:jc w:val="center"/>
              <w:rPr>
                <w:b/>
                <w:color w:val="000000"/>
                <w:sz w:val="26"/>
                <w:szCs w:val="26"/>
              </w:rPr>
            </w:pPr>
            <w:r>
              <w:rPr>
                <w:b/>
                <w:sz w:val="26"/>
                <w:szCs w:val="26"/>
              </w:rPr>
              <w:t>Ngành QTKD (%)</w:t>
            </w:r>
          </w:p>
        </w:tc>
        <w:tc>
          <w:tcPr>
            <w:tcW w:w="3378" w:type="dxa"/>
            <w:gridSpan w:val="4"/>
            <w:shd w:val="clear" w:color="auto" w:fill="FBE4D5"/>
            <w:vAlign w:val="center"/>
          </w:tcPr>
          <w:p w:rsidR="00B648CD" w:rsidRPr="00B174CD" w:rsidRDefault="00B648CD" w:rsidP="00627DC6">
            <w:pPr>
              <w:spacing w:line="240" w:lineRule="auto"/>
              <w:ind w:left="1" w:hanging="3"/>
              <w:jc w:val="center"/>
              <w:rPr>
                <w:b/>
                <w:color w:val="000000"/>
                <w:sz w:val="26"/>
                <w:szCs w:val="26"/>
              </w:rPr>
            </w:pPr>
            <w:r>
              <w:rPr>
                <w:b/>
                <w:sz w:val="26"/>
                <w:szCs w:val="26"/>
              </w:rPr>
              <w:t>Ngành QLKT (%)</w:t>
            </w:r>
          </w:p>
        </w:tc>
      </w:tr>
      <w:tr w:rsidR="00B648CD" w:rsidRPr="00B174CD" w:rsidTr="00627DC6">
        <w:tc>
          <w:tcPr>
            <w:tcW w:w="707" w:type="dxa"/>
            <w:vMerge/>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vMerge/>
            <w:shd w:val="clear" w:color="auto" w:fill="auto"/>
            <w:vAlign w:val="center"/>
          </w:tcPr>
          <w:p w:rsidR="00B648CD" w:rsidRDefault="00B648CD" w:rsidP="00627DC6">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1179"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2016</w:t>
            </w:r>
          </w:p>
        </w:tc>
        <w:tc>
          <w:tcPr>
            <w:tcW w:w="971" w:type="dxa"/>
            <w:shd w:val="clear" w:color="auto" w:fill="auto"/>
            <w:vAlign w:val="center"/>
          </w:tcPr>
          <w:p w:rsidR="00B648CD" w:rsidRPr="00B174CD" w:rsidRDefault="00B648CD" w:rsidP="00627DC6">
            <w:pPr>
              <w:spacing w:line="240" w:lineRule="auto"/>
              <w:ind w:left="1" w:hanging="3"/>
              <w:jc w:val="center"/>
              <w:rPr>
                <w:b/>
                <w:sz w:val="26"/>
                <w:szCs w:val="26"/>
              </w:rPr>
            </w:pPr>
            <w:r w:rsidRPr="00B174CD">
              <w:rPr>
                <w:b/>
                <w:sz w:val="26"/>
                <w:szCs w:val="26"/>
              </w:rPr>
              <w:t>2017</w:t>
            </w:r>
          </w:p>
        </w:tc>
        <w:tc>
          <w:tcPr>
            <w:tcW w:w="784"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2018</w:t>
            </w:r>
          </w:p>
        </w:tc>
        <w:tc>
          <w:tcPr>
            <w:tcW w:w="748"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2019</w:t>
            </w:r>
          </w:p>
        </w:tc>
        <w:tc>
          <w:tcPr>
            <w:tcW w:w="749" w:type="dxa"/>
            <w:shd w:val="clear" w:color="auto" w:fill="auto"/>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2020</w:t>
            </w:r>
          </w:p>
        </w:tc>
        <w:tc>
          <w:tcPr>
            <w:tcW w:w="968" w:type="dxa"/>
            <w:shd w:val="clear" w:color="auto" w:fill="FBE4D5"/>
            <w:vAlign w:val="center"/>
          </w:tcPr>
          <w:p w:rsidR="00B648CD" w:rsidRPr="00B174CD" w:rsidRDefault="00B648CD" w:rsidP="00627DC6">
            <w:pPr>
              <w:spacing w:line="240" w:lineRule="auto"/>
              <w:ind w:left="1" w:hanging="3"/>
              <w:jc w:val="center"/>
              <w:rPr>
                <w:b/>
                <w:sz w:val="26"/>
                <w:szCs w:val="26"/>
              </w:rPr>
            </w:pPr>
            <w:r w:rsidRPr="00B174CD">
              <w:rPr>
                <w:b/>
                <w:sz w:val="26"/>
                <w:szCs w:val="26"/>
              </w:rPr>
              <w:t>2017</w:t>
            </w:r>
          </w:p>
        </w:tc>
        <w:tc>
          <w:tcPr>
            <w:tcW w:w="736" w:type="dxa"/>
            <w:shd w:val="clear" w:color="auto" w:fill="FBE4D5"/>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2018</w:t>
            </w:r>
          </w:p>
        </w:tc>
        <w:tc>
          <w:tcPr>
            <w:tcW w:w="824" w:type="dxa"/>
            <w:shd w:val="clear" w:color="auto" w:fill="FBE4D5"/>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2019</w:t>
            </w:r>
          </w:p>
        </w:tc>
        <w:tc>
          <w:tcPr>
            <w:tcW w:w="850" w:type="dxa"/>
            <w:shd w:val="clear" w:color="auto" w:fill="FBE4D5"/>
            <w:vAlign w:val="center"/>
          </w:tcPr>
          <w:p w:rsidR="00B648CD" w:rsidRPr="00B174CD" w:rsidRDefault="00B648CD" w:rsidP="00627DC6">
            <w:pPr>
              <w:spacing w:line="240" w:lineRule="auto"/>
              <w:ind w:left="1" w:hanging="3"/>
              <w:jc w:val="center"/>
              <w:rPr>
                <w:b/>
                <w:color w:val="000000"/>
                <w:sz w:val="26"/>
                <w:szCs w:val="26"/>
              </w:rPr>
            </w:pPr>
            <w:r w:rsidRPr="00B174CD">
              <w:rPr>
                <w:b/>
                <w:color w:val="000000"/>
                <w:sz w:val="26"/>
                <w:szCs w:val="26"/>
              </w:rPr>
              <w:t>2020</w:t>
            </w:r>
          </w:p>
        </w:tc>
      </w:tr>
      <w:tr w:rsidR="00B648CD" w:rsidTr="00CF791E">
        <w:tc>
          <w:tcPr>
            <w:tcW w:w="707" w:type="dxa"/>
            <w:shd w:val="clear" w:color="auto" w:fill="auto"/>
            <w:vAlign w:val="center"/>
          </w:tcPr>
          <w:p w:rsidR="00B648CD" w:rsidRDefault="00B648CD" w:rsidP="00B648CD">
            <w:pPr>
              <w:numPr>
                <w:ilvl w:val="0"/>
                <w:numId w:val="24"/>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B648CD" w:rsidRDefault="00B648CD" w:rsidP="00B648CD">
            <w:pPr>
              <w:tabs>
                <w:tab w:val="left" w:pos="3905"/>
                <w:tab w:val="center" w:pos="7455"/>
              </w:tabs>
              <w:spacing w:line="360" w:lineRule="auto"/>
              <w:ind w:left="0" w:hanging="2"/>
              <w:jc w:val="both"/>
            </w:pPr>
            <w:r>
              <w:t>Chưa hài lòng</w:t>
            </w:r>
          </w:p>
        </w:tc>
        <w:tc>
          <w:tcPr>
            <w:tcW w:w="1179" w:type="dxa"/>
            <w:shd w:val="clear" w:color="auto" w:fill="auto"/>
            <w:vAlign w:val="center"/>
          </w:tcPr>
          <w:p w:rsidR="00B648CD" w:rsidRDefault="00B648CD" w:rsidP="00CF791E">
            <w:pPr>
              <w:ind w:left="0" w:hanging="2"/>
              <w:jc w:val="center"/>
            </w:pPr>
            <w:r>
              <w:t>0</w:t>
            </w:r>
          </w:p>
        </w:tc>
        <w:tc>
          <w:tcPr>
            <w:tcW w:w="971" w:type="dxa"/>
            <w:shd w:val="clear" w:color="auto" w:fill="auto"/>
            <w:vAlign w:val="center"/>
          </w:tcPr>
          <w:p w:rsidR="00B648CD" w:rsidRDefault="00100810" w:rsidP="00CF791E">
            <w:pPr>
              <w:ind w:left="0" w:hanging="2"/>
              <w:jc w:val="center"/>
            </w:pPr>
            <w:r>
              <w:t>0</w:t>
            </w:r>
          </w:p>
        </w:tc>
        <w:tc>
          <w:tcPr>
            <w:tcW w:w="784" w:type="dxa"/>
            <w:shd w:val="clear" w:color="auto" w:fill="auto"/>
            <w:vAlign w:val="center"/>
          </w:tcPr>
          <w:p w:rsidR="00B648CD" w:rsidRDefault="00FB28D5"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0</w:t>
            </w:r>
          </w:p>
        </w:tc>
        <w:tc>
          <w:tcPr>
            <w:tcW w:w="748" w:type="dxa"/>
            <w:shd w:val="clear" w:color="auto" w:fill="auto"/>
            <w:vAlign w:val="center"/>
          </w:tcPr>
          <w:p w:rsidR="00B648CD" w:rsidRPr="00B174CD" w:rsidRDefault="005E5EB8" w:rsidP="00CF791E">
            <w:pPr>
              <w:suppressAutoHyphens w:val="0"/>
              <w:spacing w:line="240" w:lineRule="auto"/>
              <w:ind w:leftChars="0" w:left="0" w:firstLineChars="0" w:firstLine="0"/>
              <w:jc w:val="center"/>
              <w:textDirection w:val="lrTb"/>
              <w:textAlignment w:val="auto"/>
              <w:outlineLvl w:val="9"/>
            </w:pPr>
            <w:r>
              <w:t>0</w:t>
            </w:r>
          </w:p>
        </w:tc>
        <w:tc>
          <w:tcPr>
            <w:tcW w:w="749" w:type="dxa"/>
            <w:shd w:val="clear" w:color="auto" w:fill="auto"/>
            <w:vAlign w:val="center"/>
          </w:tcPr>
          <w:p w:rsidR="00B648CD" w:rsidRPr="00B174CD" w:rsidRDefault="00CF791E" w:rsidP="00CF791E">
            <w:pPr>
              <w:pBdr>
                <w:top w:val="nil"/>
                <w:left w:val="nil"/>
                <w:bottom w:val="nil"/>
                <w:right w:val="nil"/>
                <w:between w:val="nil"/>
              </w:pBdr>
              <w:tabs>
                <w:tab w:val="left" w:pos="732"/>
                <w:tab w:val="left" w:pos="1403"/>
              </w:tabs>
              <w:spacing w:before="120" w:after="120" w:line="240" w:lineRule="auto"/>
              <w:ind w:left="0" w:hanging="2"/>
              <w:jc w:val="center"/>
            </w:pPr>
            <w:r>
              <w:t>0</w:t>
            </w:r>
          </w:p>
        </w:tc>
        <w:tc>
          <w:tcPr>
            <w:tcW w:w="968" w:type="dxa"/>
            <w:shd w:val="clear" w:color="auto" w:fill="FBE4D5"/>
            <w:vAlign w:val="center"/>
          </w:tcPr>
          <w:p w:rsidR="00B648CD" w:rsidRPr="00B174CD" w:rsidRDefault="000B1762" w:rsidP="00CF791E">
            <w:pPr>
              <w:pBdr>
                <w:top w:val="nil"/>
                <w:left w:val="nil"/>
                <w:bottom w:val="nil"/>
                <w:right w:val="nil"/>
                <w:between w:val="nil"/>
              </w:pBdr>
              <w:tabs>
                <w:tab w:val="left" w:pos="732"/>
                <w:tab w:val="left" w:pos="1403"/>
              </w:tabs>
              <w:spacing w:before="120" w:after="120" w:line="240" w:lineRule="auto"/>
              <w:ind w:left="0" w:hanging="2"/>
              <w:jc w:val="center"/>
            </w:pPr>
            <w:r>
              <w:t>0</w:t>
            </w:r>
          </w:p>
        </w:tc>
        <w:tc>
          <w:tcPr>
            <w:tcW w:w="736" w:type="dxa"/>
            <w:shd w:val="clear" w:color="auto" w:fill="FBE4D5"/>
            <w:vAlign w:val="center"/>
          </w:tcPr>
          <w:p w:rsidR="00B648CD" w:rsidRPr="00B174CD" w:rsidRDefault="00FB28D5" w:rsidP="00CF791E">
            <w:pPr>
              <w:pBdr>
                <w:top w:val="nil"/>
                <w:left w:val="nil"/>
                <w:bottom w:val="nil"/>
                <w:right w:val="nil"/>
                <w:between w:val="nil"/>
              </w:pBdr>
              <w:tabs>
                <w:tab w:val="left" w:pos="732"/>
                <w:tab w:val="left" w:pos="1403"/>
              </w:tabs>
              <w:spacing w:before="120" w:after="120" w:line="240" w:lineRule="auto"/>
              <w:ind w:left="0" w:hanging="2"/>
              <w:jc w:val="center"/>
            </w:pPr>
            <w:r>
              <w:t>0</w:t>
            </w:r>
          </w:p>
        </w:tc>
        <w:tc>
          <w:tcPr>
            <w:tcW w:w="824" w:type="dxa"/>
            <w:shd w:val="clear" w:color="auto" w:fill="FBE4D5"/>
            <w:vAlign w:val="center"/>
          </w:tcPr>
          <w:p w:rsidR="00B648CD" w:rsidRPr="00B174CD" w:rsidRDefault="005E5EB8" w:rsidP="00CF791E">
            <w:pPr>
              <w:suppressAutoHyphens w:val="0"/>
              <w:spacing w:line="240" w:lineRule="auto"/>
              <w:ind w:leftChars="0" w:left="0" w:firstLineChars="0" w:firstLine="0"/>
              <w:jc w:val="center"/>
              <w:textDirection w:val="lrTb"/>
              <w:textAlignment w:val="auto"/>
              <w:outlineLvl w:val="9"/>
            </w:pPr>
            <w:r>
              <w:t>0</w:t>
            </w:r>
          </w:p>
        </w:tc>
        <w:tc>
          <w:tcPr>
            <w:tcW w:w="850" w:type="dxa"/>
            <w:shd w:val="clear" w:color="auto" w:fill="FBE4D5"/>
            <w:vAlign w:val="center"/>
          </w:tcPr>
          <w:p w:rsidR="00B648CD" w:rsidRDefault="00CF791E"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0</w:t>
            </w:r>
          </w:p>
        </w:tc>
      </w:tr>
      <w:tr w:rsidR="00B648CD" w:rsidTr="00CF791E">
        <w:tc>
          <w:tcPr>
            <w:tcW w:w="707" w:type="dxa"/>
            <w:shd w:val="clear" w:color="auto" w:fill="auto"/>
          </w:tcPr>
          <w:p w:rsidR="00B648CD" w:rsidRDefault="00B648CD" w:rsidP="00B648CD">
            <w:pPr>
              <w:numPr>
                <w:ilvl w:val="0"/>
                <w:numId w:val="24"/>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B648CD" w:rsidRDefault="00B648CD" w:rsidP="00B648CD">
            <w:pPr>
              <w:tabs>
                <w:tab w:val="left" w:pos="3905"/>
                <w:tab w:val="center" w:pos="7455"/>
              </w:tabs>
              <w:spacing w:line="360" w:lineRule="auto"/>
              <w:ind w:left="0" w:hanging="2"/>
              <w:jc w:val="both"/>
            </w:pPr>
            <w:r>
              <w:t>Tạm hài lòng</w:t>
            </w:r>
          </w:p>
        </w:tc>
        <w:tc>
          <w:tcPr>
            <w:tcW w:w="1179" w:type="dxa"/>
            <w:shd w:val="clear" w:color="auto" w:fill="auto"/>
            <w:vAlign w:val="center"/>
          </w:tcPr>
          <w:p w:rsidR="00B648CD" w:rsidRDefault="00B648CD" w:rsidP="00CF791E">
            <w:pPr>
              <w:ind w:left="0" w:hanging="2"/>
              <w:jc w:val="center"/>
            </w:pPr>
            <w:r>
              <w:t>16,1</w:t>
            </w:r>
          </w:p>
        </w:tc>
        <w:tc>
          <w:tcPr>
            <w:tcW w:w="971" w:type="dxa"/>
            <w:shd w:val="clear" w:color="auto" w:fill="auto"/>
            <w:vAlign w:val="center"/>
          </w:tcPr>
          <w:p w:rsidR="00B648CD" w:rsidRDefault="00100810" w:rsidP="00CF791E">
            <w:pPr>
              <w:ind w:left="0" w:hanging="2"/>
              <w:jc w:val="center"/>
            </w:pPr>
            <w:r>
              <w:t>11,8</w:t>
            </w:r>
          </w:p>
        </w:tc>
        <w:tc>
          <w:tcPr>
            <w:tcW w:w="784" w:type="dxa"/>
            <w:shd w:val="clear" w:color="auto" w:fill="auto"/>
            <w:vAlign w:val="center"/>
          </w:tcPr>
          <w:p w:rsidR="00B648CD" w:rsidRDefault="00FB28D5"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10,5</w:t>
            </w:r>
          </w:p>
        </w:tc>
        <w:tc>
          <w:tcPr>
            <w:tcW w:w="748" w:type="dxa"/>
            <w:shd w:val="clear" w:color="auto" w:fill="auto"/>
            <w:vAlign w:val="center"/>
          </w:tcPr>
          <w:p w:rsidR="00B648CD" w:rsidRPr="00B174CD" w:rsidRDefault="005E5EB8" w:rsidP="00CF791E">
            <w:pPr>
              <w:ind w:left="0" w:hanging="2"/>
              <w:jc w:val="center"/>
            </w:pPr>
            <w:r>
              <w:t>15,4</w:t>
            </w:r>
          </w:p>
        </w:tc>
        <w:tc>
          <w:tcPr>
            <w:tcW w:w="749" w:type="dxa"/>
            <w:shd w:val="clear" w:color="auto" w:fill="auto"/>
            <w:vAlign w:val="center"/>
          </w:tcPr>
          <w:p w:rsidR="00B648CD" w:rsidRPr="00B174CD" w:rsidRDefault="00CF791E" w:rsidP="00CF791E">
            <w:pPr>
              <w:pBdr>
                <w:top w:val="nil"/>
                <w:left w:val="nil"/>
                <w:bottom w:val="nil"/>
                <w:right w:val="nil"/>
                <w:between w:val="nil"/>
              </w:pBdr>
              <w:tabs>
                <w:tab w:val="left" w:pos="732"/>
                <w:tab w:val="left" w:pos="1403"/>
              </w:tabs>
              <w:spacing w:before="120" w:after="120" w:line="240" w:lineRule="auto"/>
              <w:ind w:left="0" w:hanging="2"/>
              <w:jc w:val="center"/>
            </w:pPr>
            <w:r>
              <w:t>16,3</w:t>
            </w:r>
          </w:p>
        </w:tc>
        <w:tc>
          <w:tcPr>
            <w:tcW w:w="968" w:type="dxa"/>
            <w:shd w:val="clear" w:color="auto" w:fill="FBE4D5"/>
            <w:vAlign w:val="center"/>
          </w:tcPr>
          <w:p w:rsidR="00B648CD" w:rsidRDefault="000B1762" w:rsidP="00CF791E">
            <w:pPr>
              <w:ind w:left="0" w:hanging="2"/>
              <w:jc w:val="center"/>
            </w:pPr>
            <w:r>
              <w:t>16,0</w:t>
            </w:r>
          </w:p>
        </w:tc>
        <w:tc>
          <w:tcPr>
            <w:tcW w:w="736" w:type="dxa"/>
            <w:shd w:val="clear" w:color="auto" w:fill="FBE4D5"/>
            <w:vAlign w:val="center"/>
          </w:tcPr>
          <w:p w:rsidR="00B648CD" w:rsidRPr="00B174CD" w:rsidRDefault="00FB28D5" w:rsidP="00CF791E">
            <w:pPr>
              <w:pBdr>
                <w:top w:val="nil"/>
                <w:left w:val="nil"/>
                <w:bottom w:val="nil"/>
                <w:right w:val="nil"/>
                <w:between w:val="nil"/>
              </w:pBdr>
              <w:tabs>
                <w:tab w:val="left" w:pos="732"/>
                <w:tab w:val="left" w:pos="1403"/>
              </w:tabs>
              <w:spacing w:before="120" w:after="120" w:line="240" w:lineRule="auto"/>
              <w:ind w:left="0" w:hanging="2"/>
              <w:jc w:val="center"/>
            </w:pPr>
            <w:r>
              <w:t>13,5</w:t>
            </w:r>
          </w:p>
        </w:tc>
        <w:tc>
          <w:tcPr>
            <w:tcW w:w="824" w:type="dxa"/>
            <w:shd w:val="clear" w:color="auto" w:fill="FBE4D5"/>
            <w:vAlign w:val="center"/>
          </w:tcPr>
          <w:p w:rsidR="00B648CD" w:rsidRPr="00B174CD" w:rsidRDefault="005E5EB8" w:rsidP="00CF791E">
            <w:pPr>
              <w:ind w:left="0" w:hanging="2"/>
              <w:jc w:val="center"/>
            </w:pPr>
            <w:r>
              <w:t>18,0</w:t>
            </w:r>
          </w:p>
        </w:tc>
        <w:tc>
          <w:tcPr>
            <w:tcW w:w="850" w:type="dxa"/>
            <w:shd w:val="clear" w:color="auto" w:fill="FBE4D5"/>
            <w:vAlign w:val="center"/>
          </w:tcPr>
          <w:p w:rsidR="00B648CD" w:rsidRDefault="00CF791E"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11,8</w:t>
            </w:r>
          </w:p>
        </w:tc>
      </w:tr>
      <w:tr w:rsidR="00B648CD" w:rsidTr="00CF791E">
        <w:tc>
          <w:tcPr>
            <w:tcW w:w="707" w:type="dxa"/>
            <w:shd w:val="clear" w:color="auto" w:fill="auto"/>
          </w:tcPr>
          <w:p w:rsidR="00B648CD" w:rsidRDefault="00B648CD" w:rsidP="00B648CD">
            <w:pPr>
              <w:numPr>
                <w:ilvl w:val="0"/>
                <w:numId w:val="24"/>
              </w:num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tc>
        <w:tc>
          <w:tcPr>
            <w:tcW w:w="5809" w:type="dxa"/>
            <w:shd w:val="clear" w:color="auto" w:fill="auto"/>
          </w:tcPr>
          <w:p w:rsidR="00B648CD" w:rsidRDefault="00B648CD" w:rsidP="00B648CD">
            <w:pPr>
              <w:tabs>
                <w:tab w:val="left" w:pos="3905"/>
                <w:tab w:val="center" w:pos="7455"/>
              </w:tabs>
              <w:spacing w:line="360" w:lineRule="auto"/>
              <w:ind w:left="0" w:hanging="2"/>
              <w:jc w:val="both"/>
            </w:pPr>
            <w:r>
              <w:t>Hài lòng</w:t>
            </w:r>
          </w:p>
        </w:tc>
        <w:tc>
          <w:tcPr>
            <w:tcW w:w="1179" w:type="dxa"/>
            <w:shd w:val="clear" w:color="auto" w:fill="auto"/>
            <w:vAlign w:val="center"/>
          </w:tcPr>
          <w:p w:rsidR="00B648CD" w:rsidRDefault="00B648CD" w:rsidP="00CF791E">
            <w:pPr>
              <w:ind w:left="0" w:hanging="2"/>
              <w:jc w:val="center"/>
            </w:pPr>
            <w:r>
              <w:t>83,8</w:t>
            </w:r>
          </w:p>
        </w:tc>
        <w:tc>
          <w:tcPr>
            <w:tcW w:w="971" w:type="dxa"/>
            <w:shd w:val="clear" w:color="auto" w:fill="auto"/>
            <w:vAlign w:val="center"/>
          </w:tcPr>
          <w:p w:rsidR="00B648CD" w:rsidRDefault="00FF00F3" w:rsidP="00CF791E">
            <w:pPr>
              <w:ind w:left="0" w:hanging="2"/>
              <w:jc w:val="center"/>
            </w:pPr>
            <w:r>
              <w:t>84</w:t>
            </w:r>
            <w:r w:rsidR="00100810">
              <w:t>,2</w:t>
            </w:r>
          </w:p>
        </w:tc>
        <w:tc>
          <w:tcPr>
            <w:tcW w:w="784" w:type="dxa"/>
            <w:shd w:val="clear" w:color="auto" w:fill="auto"/>
            <w:vAlign w:val="center"/>
          </w:tcPr>
          <w:p w:rsidR="00B648CD" w:rsidRDefault="00FB28D5" w:rsidP="00FF00F3">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w:t>
            </w:r>
            <w:r w:rsidR="00FF00F3">
              <w:rPr>
                <w:color w:val="000000"/>
                <w:sz w:val="26"/>
                <w:szCs w:val="26"/>
              </w:rPr>
              <w:t>2</w:t>
            </w:r>
            <w:r>
              <w:rPr>
                <w:color w:val="000000"/>
                <w:sz w:val="26"/>
                <w:szCs w:val="26"/>
              </w:rPr>
              <w:t>,5</w:t>
            </w:r>
          </w:p>
        </w:tc>
        <w:tc>
          <w:tcPr>
            <w:tcW w:w="748" w:type="dxa"/>
            <w:shd w:val="clear" w:color="auto" w:fill="auto"/>
            <w:vAlign w:val="center"/>
          </w:tcPr>
          <w:p w:rsidR="00B648CD" w:rsidRPr="00B174CD" w:rsidRDefault="005E5EB8" w:rsidP="00CF791E">
            <w:pPr>
              <w:ind w:left="0" w:hanging="2"/>
              <w:jc w:val="center"/>
            </w:pPr>
            <w:r>
              <w:t>84,6</w:t>
            </w:r>
          </w:p>
        </w:tc>
        <w:tc>
          <w:tcPr>
            <w:tcW w:w="749" w:type="dxa"/>
            <w:shd w:val="clear" w:color="auto" w:fill="auto"/>
            <w:vAlign w:val="center"/>
          </w:tcPr>
          <w:p w:rsidR="00B648CD" w:rsidRPr="00B174CD" w:rsidRDefault="00CF791E" w:rsidP="00FF00F3">
            <w:pPr>
              <w:pBdr>
                <w:top w:val="nil"/>
                <w:left w:val="nil"/>
                <w:bottom w:val="nil"/>
                <w:right w:val="nil"/>
                <w:between w:val="nil"/>
              </w:pBdr>
              <w:tabs>
                <w:tab w:val="left" w:pos="732"/>
                <w:tab w:val="left" w:pos="1403"/>
              </w:tabs>
              <w:spacing w:before="120" w:after="120" w:line="240" w:lineRule="auto"/>
              <w:ind w:left="0" w:hanging="2"/>
              <w:jc w:val="center"/>
            </w:pPr>
            <w:r>
              <w:t>8</w:t>
            </w:r>
            <w:r w:rsidR="00FF00F3">
              <w:t>5</w:t>
            </w:r>
            <w:r>
              <w:t>,7</w:t>
            </w:r>
          </w:p>
        </w:tc>
        <w:tc>
          <w:tcPr>
            <w:tcW w:w="968" w:type="dxa"/>
            <w:shd w:val="clear" w:color="auto" w:fill="FBE4D5"/>
            <w:vAlign w:val="center"/>
          </w:tcPr>
          <w:p w:rsidR="00B648CD" w:rsidRPr="00B174CD" w:rsidRDefault="000B1762" w:rsidP="00FF00F3">
            <w:pPr>
              <w:pBdr>
                <w:top w:val="nil"/>
                <w:left w:val="nil"/>
                <w:bottom w:val="nil"/>
                <w:right w:val="nil"/>
                <w:between w:val="nil"/>
              </w:pBdr>
              <w:tabs>
                <w:tab w:val="left" w:pos="732"/>
                <w:tab w:val="left" w:pos="1403"/>
              </w:tabs>
              <w:spacing w:before="120" w:after="120" w:line="240" w:lineRule="auto"/>
              <w:ind w:left="0" w:hanging="2"/>
              <w:jc w:val="center"/>
            </w:pPr>
            <w:r>
              <w:t>8</w:t>
            </w:r>
            <w:r w:rsidR="00FF00F3">
              <w:t>3</w:t>
            </w:r>
            <w:r>
              <w:t>,4</w:t>
            </w:r>
          </w:p>
        </w:tc>
        <w:tc>
          <w:tcPr>
            <w:tcW w:w="736" w:type="dxa"/>
            <w:shd w:val="clear" w:color="auto" w:fill="FBE4D5"/>
            <w:vAlign w:val="center"/>
          </w:tcPr>
          <w:p w:rsidR="00B648CD" w:rsidRPr="00B174CD" w:rsidRDefault="00FB28D5" w:rsidP="00CF791E">
            <w:pPr>
              <w:pBdr>
                <w:top w:val="nil"/>
                <w:left w:val="nil"/>
                <w:bottom w:val="nil"/>
                <w:right w:val="nil"/>
                <w:between w:val="nil"/>
              </w:pBdr>
              <w:tabs>
                <w:tab w:val="left" w:pos="732"/>
                <w:tab w:val="left" w:pos="1403"/>
              </w:tabs>
              <w:spacing w:before="120" w:after="120" w:line="240" w:lineRule="auto"/>
              <w:ind w:left="0" w:hanging="2"/>
              <w:jc w:val="center"/>
            </w:pPr>
            <w:r>
              <w:t>86,5</w:t>
            </w:r>
          </w:p>
        </w:tc>
        <w:tc>
          <w:tcPr>
            <w:tcW w:w="824" w:type="dxa"/>
            <w:shd w:val="clear" w:color="auto" w:fill="FBE4D5"/>
            <w:vAlign w:val="center"/>
          </w:tcPr>
          <w:p w:rsidR="00B648CD" w:rsidRPr="00B174CD" w:rsidRDefault="005E5EB8" w:rsidP="00FF00F3">
            <w:pPr>
              <w:ind w:left="0" w:hanging="2"/>
              <w:jc w:val="center"/>
            </w:pPr>
            <w:r>
              <w:t>8</w:t>
            </w:r>
            <w:r w:rsidR="00FF00F3">
              <w:t>5</w:t>
            </w:r>
            <w:r>
              <w:t>,0</w:t>
            </w:r>
          </w:p>
        </w:tc>
        <w:tc>
          <w:tcPr>
            <w:tcW w:w="850" w:type="dxa"/>
            <w:shd w:val="clear" w:color="auto" w:fill="FBE4D5"/>
            <w:vAlign w:val="center"/>
          </w:tcPr>
          <w:p w:rsidR="00B648CD" w:rsidRDefault="00CF791E" w:rsidP="00CF791E">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Pr>
                <w:color w:val="000000"/>
                <w:sz w:val="26"/>
                <w:szCs w:val="26"/>
              </w:rPr>
              <w:t>88,2</w:t>
            </w:r>
          </w:p>
        </w:tc>
      </w:tr>
    </w:tbl>
    <w:p w:rsidR="00FF0048" w:rsidRDefault="00144FA1">
      <w:pPr>
        <w:pBdr>
          <w:top w:val="nil"/>
          <w:left w:val="nil"/>
          <w:bottom w:val="nil"/>
          <w:right w:val="nil"/>
          <w:between w:val="nil"/>
        </w:pBdr>
        <w:tabs>
          <w:tab w:val="left" w:pos="732"/>
          <w:tab w:val="left" w:pos="1403"/>
        </w:tabs>
        <w:spacing w:before="120" w:after="120" w:line="240" w:lineRule="auto"/>
        <w:ind w:left="0" w:hanging="2"/>
        <w:jc w:val="center"/>
        <w:rPr>
          <w:color w:val="000000"/>
          <w:sz w:val="26"/>
          <w:szCs w:val="26"/>
        </w:rPr>
      </w:pPr>
      <w:r>
        <w:rPr>
          <w:noProof/>
        </w:rPr>
        <w:lastRenderedPageBreak/>
        <w:drawing>
          <wp:inline distT="0" distB="0" distL="0" distR="0" wp14:anchorId="2C98C7D0" wp14:editId="7C363B7E">
            <wp:extent cx="5586609" cy="31196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9123" cy="3126632"/>
                    </a:xfrm>
                    <a:prstGeom prst="rect">
                      <a:avLst/>
                    </a:prstGeom>
                  </pic:spPr>
                </pic:pic>
              </a:graphicData>
            </a:graphic>
          </wp:inline>
        </w:drawing>
      </w:r>
    </w:p>
    <w:p w:rsidR="00FF00F3" w:rsidRDefault="00FF00F3">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p>
    <w:p w:rsidR="00144FA1" w:rsidRDefault="00144FA1">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pPr>
      <w:r w:rsidRPr="00601409">
        <w:rPr>
          <w:color w:val="000000"/>
          <w:sz w:val="26"/>
          <w:szCs w:val="26"/>
        </w:rPr>
        <w:t xml:space="preserve">Hình </w:t>
      </w:r>
      <w:r w:rsidR="00601409" w:rsidRPr="00601409">
        <w:rPr>
          <w:color w:val="000000"/>
          <w:sz w:val="26"/>
          <w:szCs w:val="26"/>
        </w:rPr>
        <w:t>3</w:t>
      </w:r>
      <w:r w:rsidRPr="00601409">
        <w:rPr>
          <w:color w:val="000000"/>
          <w:sz w:val="26"/>
          <w:szCs w:val="26"/>
        </w:rPr>
        <w:t>. Mức độ hài lòng của Nhà sử dụng lao động đối với CHV</w:t>
      </w:r>
    </w:p>
    <w:p w:rsidR="00601409" w:rsidRPr="00144FA1" w:rsidRDefault="00601409" w:rsidP="00601409">
      <w:pPr>
        <w:spacing w:line="360" w:lineRule="auto"/>
        <w:ind w:leftChars="0" w:left="1" w:firstLineChars="272" w:firstLine="707"/>
        <w:jc w:val="both"/>
        <w:rPr>
          <w:sz w:val="26"/>
          <w:szCs w:val="26"/>
        </w:rPr>
      </w:pPr>
      <w:r w:rsidRPr="00144FA1">
        <w:rPr>
          <w:sz w:val="26"/>
          <w:szCs w:val="26"/>
        </w:rPr>
        <w:t>Sau khi học, đa số CHV đáp ứng khá tốt và tốt hơn mong đợi của đơn vị, cụ thể năm 2020: ngành QTKD là 92,5% và ngành QLKT là 86,2%</w:t>
      </w:r>
    </w:p>
    <w:p w:rsidR="00601409" w:rsidRPr="00144FA1" w:rsidRDefault="00601409" w:rsidP="00601409">
      <w:pPr>
        <w:spacing w:line="360" w:lineRule="auto"/>
        <w:ind w:leftChars="0" w:left="1" w:firstLineChars="272" w:firstLine="707"/>
        <w:jc w:val="both"/>
        <w:rPr>
          <w:sz w:val="26"/>
          <w:szCs w:val="26"/>
        </w:rPr>
      </w:pPr>
      <w:r w:rsidRPr="00144FA1">
        <w:rPr>
          <w:sz w:val="26"/>
          <w:szCs w:val="26"/>
        </w:rPr>
        <w:t>Qua khảo sát cho thấy nhà sử dụng lao động hài lòng đối với CHV tăng nhẹ qua các năm, đến năm 2020, tỷ lệ hài lòng đối với CHV ngành QTKD là 85,7% và ngành QLKT là 88,2%.</w:t>
      </w:r>
    </w:p>
    <w:p w:rsidR="00601409" w:rsidRPr="00601409" w:rsidRDefault="00601409">
      <w:pPr>
        <w:pBdr>
          <w:top w:val="nil"/>
          <w:left w:val="nil"/>
          <w:bottom w:val="nil"/>
          <w:right w:val="nil"/>
          <w:between w:val="nil"/>
        </w:pBdr>
        <w:tabs>
          <w:tab w:val="left" w:pos="732"/>
          <w:tab w:val="left" w:pos="1403"/>
        </w:tabs>
        <w:spacing w:before="120" w:after="120" w:line="240" w:lineRule="auto"/>
        <w:ind w:left="1" w:hanging="3"/>
        <w:jc w:val="center"/>
        <w:rPr>
          <w:color w:val="000000"/>
          <w:sz w:val="26"/>
          <w:szCs w:val="26"/>
        </w:rPr>
        <w:sectPr w:rsidR="00601409" w:rsidRPr="00601409" w:rsidSect="0079405D">
          <w:pgSz w:w="16840" w:h="11907" w:orient="landscape"/>
          <w:pgMar w:top="1418" w:right="1021" w:bottom="851" w:left="1560" w:header="561" w:footer="244" w:gutter="0"/>
          <w:cols w:space="720"/>
        </w:sectPr>
      </w:pPr>
    </w:p>
    <w:p w:rsidR="00FF0048" w:rsidRDefault="00CF1A0B">
      <w:pPr>
        <w:pBdr>
          <w:top w:val="nil"/>
          <w:left w:val="nil"/>
          <w:bottom w:val="nil"/>
          <w:right w:val="nil"/>
          <w:between w:val="nil"/>
        </w:pBdr>
        <w:tabs>
          <w:tab w:val="left" w:pos="732"/>
          <w:tab w:val="left" w:pos="1403"/>
        </w:tabs>
        <w:spacing w:before="120" w:after="120" w:line="240" w:lineRule="auto"/>
        <w:ind w:left="1" w:hanging="3"/>
        <w:jc w:val="both"/>
        <w:rPr>
          <w:color w:val="000000"/>
          <w:sz w:val="26"/>
          <w:szCs w:val="26"/>
        </w:rPr>
      </w:pPr>
      <w:r>
        <w:rPr>
          <w:b/>
          <w:color w:val="000000"/>
          <w:sz w:val="26"/>
          <w:szCs w:val="26"/>
        </w:rPr>
        <w:lastRenderedPageBreak/>
        <w:t xml:space="preserve">Bảng </w:t>
      </w:r>
      <w:r w:rsidR="00187058">
        <w:rPr>
          <w:b/>
          <w:color w:val="000000"/>
          <w:sz w:val="26"/>
          <w:szCs w:val="26"/>
        </w:rPr>
        <w:t>6</w:t>
      </w:r>
      <w:r>
        <w:rPr>
          <w:b/>
          <w:color w:val="000000"/>
          <w:sz w:val="26"/>
          <w:szCs w:val="26"/>
        </w:rPr>
        <w:t>. Ý kiến đóng góp</w:t>
      </w:r>
    </w:p>
    <w:tbl>
      <w:tblPr>
        <w:tblStyle w:val="a2"/>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7371"/>
        <w:gridCol w:w="1358"/>
      </w:tblGrid>
      <w:tr w:rsidR="00FF0048">
        <w:tc>
          <w:tcPr>
            <w:tcW w:w="1101" w:type="dxa"/>
            <w:vAlign w:val="center"/>
          </w:tcPr>
          <w:p w:rsidR="00FF0048" w:rsidRDefault="00CF1A0B" w:rsidP="00747897">
            <w:pPr>
              <w:pBdr>
                <w:top w:val="nil"/>
                <w:left w:val="nil"/>
                <w:bottom w:val="nil"/>
                <w:right w:val="nil"/>
                <w:between w:val="nil"/>
              </w:pBdr>
              <w:tabs>
                <w:tab w:val="left" w:pos="732"/>
                <w:tab w:val="left" w:pos="1403"/>
              </w:tabs>
              <w:spacing w:line="360" w:lineRule="auto"/>
              <w:ind w:left="1" w:hanging="3"/>
              <w:jc w:val="both"/>
              <w:rPr>
                <w:color w:val="000000"/>
                <w:sz w:val="26"/>
                <w:szCs w:val="26"/>
              </w:rPr>
            </w:pPr>
            <w:r>
              <w:rPr>
                <w:b/>
                <w:color w:val="000000"/>
                <w:sz w:val="26"/>
                <w:szCs w:val="26"/>
              </w:rPr>
              <w:t>STT</w:t>
            </w:r>
          </w:p>
        </w:tc>
        <w:tc>
          <w:tcPr>
            <w:tcW w:w="7371" w:type="dxa"/>
            <w:vAlign w:val="center"/>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Ý kiến</w:t>
            </w:r>
          </w:p>
        </w:tc>
        <w:tc>
          <w:tcPr>
            <w:tcW w:w="1358" w:type="dxa"/>
            <w:vAlign w:val="center"/>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Số ý kiến</w:t>
            </w:r>
          </w:p>
        </w:tc>
      </w:tr>
      <w:tr w:rsidR="00FF0048">
        <w:tc>
          <w:tcPr>
            <w:tcW w:w="8472" w:type="dxa"/>
            <w:gridSpan w:val="2"/>
            <w:vAlign w:val="center"/>
          </w:tcPr>
          <w:p w:rsidR="00FF0048" w:rsidRDefault="00CF1A0B" w:rsidP="00747897">
            <w:pPr>
              <w:pBdr>
                <w:top w:val="nil"/>
                <w:left w:val="nil"/>
                <w:bottom w:val="nil"/>
                <w:right w:val="nil"/>
                <w:between w:val="nil"/>
              </w:pBdr>
              <w:tabs>
                <w:tab w:val="left" w:pos="732"/>
                <w:tab w:val="left" w:pos="1403"/>
              </w:tabs>
              <w:spacing w:line="360" w:lineRule="auto"/>
              <w:ind w:left="1" w:hanging="3"/>
              <w:jc w:val="both"/>
              <w:rPr>
                <w:color w:val="000000"/>
                <w:sz w:val="26"/>
                <w:szCs w:val="26"/>
              </w:rPr>
            </w:pPr>
            <w:r>
              <w:rPr>
                <w:b/>
                <w:color w:val="000000"/>
                <w:sz w:val="26"/>
                <w:szCs w:val="26"/>
              </w:rPr>
              <w:t>Ngành QTKD</w:t>
            </w:r>
          </w:p>
        </w:tc>
        <w:tc>
          <w:tcPr>
            <w:tcW w:w="1358" w:type="dxa"/>
            <w:vAlign w:val="center"/>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18</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Cần thông tin tuyển sinh đến các cơ quan ở xa để nắm thông tin</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Cho học viên nhiều cơ hội trãi nhiệm với thực tế tại các doanh nghiệp trong và ngoài nước</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Chưa hoạnh định được chiến lược phát triển của đơn vị</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Đào tạo chuyên môn sâu ở từng lĩnh vực của ngành</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Hạn chế Tiếng Anh</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Nâng cao năng lực lãnh đạo</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Năng lực làm việc tiến bộ hơn rất nhiều</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6</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Nhận định vấn đề về kinh tế còn hạn chế</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Quản lý nhân sự trong tổ chức/đơn vị chưa tốt, còn cái tôi</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Rất hài lòng</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Tiếp tục nâng cao chất lượng đào tạo thông qua các hoạt động thực tế hơn</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Tổ chức công việc phù hợp, quản lý theo dõi chặt chẽ, rất hài lòng</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Tổ chức và điều hành công việc trong tổ chức/đơn vị tốt</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8472" w:type="dxa"/>
            <w:gridSpan w:val="2"/>
            <w:vAlign w:val="center"/>
          </w:tcPr>
          <w:p w:rsidR="00FF0048" w:rsidRDefault="00CF1A0B" w:rsidP="00747897">
            <w:pPr>
              <w:spacing w:line="360" w:lineRule="auto"/>
              <w:ind w:left="1" w:right="60" w:hanging="3"/>
              <w:jc w:val="both"/>
              <w:rPr>
                <w:sz w:val="26"/>
                <w:szCs w:val="26"/>
              </w:rPr>
            </w:pPr>
            <w:r>
              <w:rPr>
                <w:b/>
                <w:sz w:val="26"/>
                <w:szCs w:val="26"/>
              </w:rPr>
              <w:t>Ngành QLKT</w:t>
            </w:r>
          </w:p>
        </w:tc>
        <w:tc>
          <w:tcPr>
            <w:tcW w:w="1358" w:type="dxa"/>
            <w:vAlign w:val="center"/>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21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Cho học viên nhiều cơ hội trãi nhiệm với thực tế tại các doanh nghiệp trong và ngoài nước</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Có thể bỏ bớt một số môn không chuyên sâu như Triết học nhằm giảm bớt thời gian học</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Có thể bố trí lịch học vào thứ 7, chủ nhật để tránh trường hợp nhân sự đi học không xử lý công việc được</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Đã tốt, không góp ý thêm</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3</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Đạt nhiều thành tích tốt hơn nữa</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2</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Mở rộng liên kết ở tỉnh Tiền Giang ngành QTKD, Tài Chính Ngân Hàng</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Học xong thạc sĩ vẫn chưa nói được tiếng anh, cần đưa vào chương trình dạy môn Tiếng Anh</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Hướng đến chất lượng quốc tế</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2</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Liên kết với các trường Đại học/cao đẳng các tính tiếp tục mở các khoá sau đại học</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2</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 xml:space="preserve">Luôn đặt uy tín và là hàng đầu. </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1</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Mở rộng quy mô đào tạo tại Kiên Giang hơn nữa</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3</w:t>
            </w:r>
          </w:p>
        </w:tc>
      </w:tr>
      <w:tr w:rsidR="00FF0048">
        <w:tc>
          <w:tcPr>
            <w:tcW w:w="1101" w:type="dxa"/>
            <w:vAlign w:val="center"/>
          </w:tcPr>
          <w:p w:rsidR="00FF0048" w:rsidRDefault="00FF0048" w:rsidP="00747897">
            <w:pPr>
              <w:numPr>
                <w:ilvl w:val="0"/>
                <w:numId w:val="3"/>
              </w:numPr>
              <w:pBdr>
                <w:top w:val="nil"/>
                <w:left w:val="nil"/>
                <w:bottom w:val="nil"/>
                <w:right w:val="nil"/>
                <w:between w:val="nil"/>
              </w:pBdr>
              <w:tabs>
                <w:tab w:val="left" w:pos="732"/>
                <w:tab w:val="left" w:pos="1403"/>
              </w:tabs>
              <w:spacing w:line="360" w:lineRule="auto"/>
              <w:ind w:left="1" w:hanging="3"/>
              <w:jc w:val="both"/>
              <w:rPr>
                <w:color w:val="000000"/>
                <w:sz w:val="26"/>
                <w:szCs w:val="26"/>
              </w:rPr>
            </w:pPr>
          </w:p>
        </w:tc>
        <w:tc>
          <w:tcPr>
            <w:tcW w:w="7371" w:type="dxa"/>
          </w:tcPr>
          <w:p w:rsidR="00FF0048" w:rsidRDefault="00CF1A0B" w:rsidP="00747897">
            <w:pPr>
              <w:spacing w:line="360" w:lineRule="auto"/>
              <w:ind w:left="1" w:right="60" w:hanging="3"/>
              <w:jc w:val="both"/>
              <w:rPr>
                <w:sz w:val="26"/>
                <w:szCs w:val="26"/>
              </w:rPr>
            </w:pPr>
            <w:r>
              <w:rPr>
                <w:sz w:val="26"/>
                <w:szCs w:val="26"/>
              </w:rPr>
              <w:t>Trường Trà Vinh mở thêm nhiều chương trình đào tạo thạc sỹ, tiến sỹ trong nhiều lĩnh vực khác nhau, phù hợp với tình hình kinh tế, xã hội hiện tại của Việt Nam.</w:t>
            </w:r>
          </w:p>
        </w:tc>
        <w:tc>
          <w:tcPr>
            <w:tcW w:w="1358" w:type="dxa"/>
          </w:tcPr>
          <w:p w:rsidR="00FF0048" w:rsidRDefault="00CF1A0B" w:rsidP="00747897">
            <w:pPr>
              <w:pBdr>
                <w:top w:val="nil"/>
                <w:left w:val="nil"/>
                <w:bottom w:val="nil"/>
                <w:right w:val="nil"/>
                <w:between w:val="nil"/>
              </w:pBdr>
              <w:tabs>
                <w:tab w:val="left" w:pos="732"/>
                <w:tab w:val="left" w:pos="1403"/>
              </w:tabs>
              <w:spacing w:line="360" w:lineRule="auto"/>
              <w:ind w:left="1" w:hanging="3"/>
              <w:jc w:val="center"/>
              <w:rPr>
                <w:color w:val="000000"/>
                <w:sz w:val="26"/>
                <w:szCs w:val="26"/>
              </w:rPr>
            </w:pPr>
            <w:r>
              <w:rPr>
                <w:b/>
                <w:color w:val="000000"/>
                <w:sz w:val="26"/>
                <w:szCs w:val="26"/>
              </w:rPr>
              <w:t>3</w:t>
            </w:r>
          </w:p>
        </w:tc>
      </w:tr>
    </w:tbl>
    <w:p w:rsidR="00FF0048" w:rsidRDefault="00FF0048">
      <w:pPr>
        <w:ind w:left="0" w:hanging="2"/>
      </w:pPr>
    </w:p>
    <w:p w:rsidR="00FF0048" w:rsidRDefault="00CF1A0B" w:rsidP="00144FA1">
      <w:pPr>
        <w:spacing w:line="360" w:lineRule="auto"/>
        <w:ind w:leftChars="0" w:left="1" w:firstLineChars="272" w:firstLine="707"/>
        <w:jc w:val="both"/>
        <w:rPr>
          <w:color w:val="000000"/>
          <w:sz w:val="26"/>
          <w:szCs w:val="26"/>
        </w:rPr>
      </w:pPr>
      <w:r>
        <w:rPr>
          <w:color w:val="000000"/>
          <w:sz w:val="26"/>
          <w:szCs w:val="26"/>
        </w:rPr>
        <w:t xml:space="preserve">Trên đây là báo cáo kết quả khảo sát Nhà sử dụng lao động đối với Cựu học viên sau đại học ngành Quản trị kinh </w:t>
      </w:r>
      <w:r w:rsidRPr="00144FA1">
        <w:rPr>
          <w:sz w:val="26"/>
          <w:szCs w:val="26"/>
        </w:rPr>
        <w:t>doanh</w:t>
      </w:r>
      <w:r>
        <w:rPr>
          <w:color w:val="000000"/>
          <w:sz w:val="26"/>
          <w:szCs w:val="26"/>
        </w:rPr>
        <w:t xml:space="preserve"> và ngành Quản lý kinh tế năm </w:t>
      </w:r>
      <w:r w:rsidR="00187058">
        <w:rPr>
          <w:color w:val="000000"/>
          <w:sz w:val="26"/>
          <w:szCs w:val="26"/>
        </w:rPr>
        <w:t>giai đoạn 2016 - 2020</w:t>
      </w:r>
    </w:p>
    <w:p w:rsidR="00FF0048" w:rsidRDefault="00FF0048">
      <w:pPr>
        <w:pBdr>
          <w:top w:val="nil"/>
          <w:left w:val="nil"/>
          <w:bottom w:val="nil"/>
          <w:right w:val="nil"/>
          <w:between w:val="nil"/>
        </w:pBdr>
        <w:tabs>
          <w:tab w:val="left" w:pos="732"/>
          <w:tab w:val="left" w:pos="1403"/>
        </w:tabs>
        <w:spacing w:before="120" w:after="120" w:line="240" w:lineRule="auto"/>
        <w:ind w:left="1" w:hanging="3"/>
        <w:jc w:val="both"/>
        <w:rPr>
          <w:color w:val="000000"/>
          <w:sz w:val="26"/>
          <w:szCs w:val="26"/>
        </w:rPr>
      </w:pPr>
    </w:p>
    <w:p w:rsidR="00FF0048" w:rsidRDefault="00C36B4C">
      <w:pPr>
        <w:ind w:left="0" w:hanging="2"/>
        <w:rPr>
          <w:b/>
        </w:rPr>
      </w:pPr>
      <w:r w:rsidRPr="00C36B4C">
        <w:rPr>
          <w:b/>
        </w:rPr>
        <w:t xml:space="preserve">               TRƯỞNG PHÒNG</w:t>
      </w:r>
      <w:r w:rsidRPr="00C36B4C">
        <w:rPr>
          <w:b/>
        </w:rPr>
        <w:tab/>
      </w:r>
      <w:r w:rsidRPr="00C36B4C">
        <w:rPr>
          <w:b/>
        </w:rPr>
        <w:tab/>
      </w:r>
      <w:r w:rsidRPr="00C36B4C">
        <w:rPr>
          <w:b/>
        </w:rPr>
        <w:tab/>
      </w:r>
      <w:r w:rsidRPr="00C36B4C">
        <w:rPr>
          <w:b/>
        </w:rPr>
        <w:tab/>
      </w:r>
      <w:r w:rsidRPr="00C36B4C">
        <w:rPr>
          <w:b/>
        </w:rPr>
        <w:tab/>
      </w:r>
      <w:r w:rsidRPr="00C36B4C">
        <w:rPr>
          <w:b/>
        </w:rPr>
        <w:tab/>
        <w:t>Người báo cáo</w:t>
      </w:r>
      <w:bookmarkStart w:id="0" w:name="_GoBack"/>
      <w:bookmarkEnd w:id="0"/>
    </w:p>
    <w:p w:rsidR="00C36B4C" w:rsidRDefault="00C36B4C">
      <w:pPr>
        <w:ind w:left="0" w:hanging="2"/>
        <w:rPr>
          <w:b/>
        </w:rPr>
      </w:pPr>
    </w:p>
    <w:p w:rsidR="00C36B4C" w:rsidRDefault="00C36B4C">
      <w:pPr>
        <w:ind w:left="0" w:hanging="2"/>
        <w:rPr>
          <w:b/>
        </w:rPr>
      </w:pPr>
    </w:p>
    <w:p w:rsidR="00C36B4C" w:rsidRDefault="00C36B4C">
      <w:pPr>
        <w:ind w:left="0" w:hanging="2"/>
        <w:rPr>
          <w:b/>
        </w:rPr>
      </w:pPr>
    </w:p>
    <w:p w:rsidR="00C36B4C" w:rsidRDefault="00C36B4C">
      <w:pPr>
        <w:ind w:left="0" w:hanging="2"/>
        <w:rPr>
          <w:b/>
        </w:rPr>
      </w:pPr>
    </w:p>
    <w:p w:rsidR="00C36B4C" w:rsidRPr="00C36B4C" w:rsidRDefault="00C36B4C">
      <w:pPr>
        <w:ind w:left="0" w:hanging="2"/>
        <w:rPr>
          <w:b/>
        </w:rPr>
      </w:pPr>
      <w:r>
        <w:rPr>
          <w:b/>
        </w:rPr>
        <w:tab/>
      </w:r>
      <w:r>
        <w:rPr>
          <w:b/>
        </w:rPr>
        <w:tab/>
      </w:r>
      <w:r>
        <w:rPr>
          <w:b/>
        </w:rPr>
        <w:tab/>
      </w:r>
      <w:r>
        <w:rPr>
          <w:b/>
        </w:rPr>
        <w:tab/>
      </w:r>
      <w:r>
        <w:rPr>
          <w:b/>
        </w:rPr>
        <w:tab/>
      </w:r>
      <w:r>
        <w:rPr>
          <w:b/>
        </w:rPr>
        <w:tab/>
      </w:r>
      <w:r>
        <w:rPr>
          <w:b/>
        </w:rPr>
        <w:tab/>
      </w:r>
      <w:r>
        <w:rPr>
          <w:b/>
        </w:rPr>
        <w:tab/>
      </w:r>
      <w:r>
        <w:rPr>
          <w:b/>
        </w:rPr>
        <w:tab/>
      </w:r>
      <w:r>
        <w:rPr>
          <w:b/>
        </w:rPr>
        <w:tab/>
        <w:t xml:space="preserve">            Phan Hồng Dẫn</w:t>
      </w:r>
    </w:p>
    <w:p w:rsidR="00FF0048" w:rsidRDefault="00FF0048">
      <w:pPr>
        <w:ind w:left="0" w:hanging="2"/>
      </w:pPr>
    </w:p>
    <w:p w:rsidR="00FF0048" w:rsidRDefault="00FF0048">
      <w:pPr>
        <w:ind w:left="0" w:hanging="2"/>
      </w:pPr>
    </w:p>
    <w:p w:rsidR="00FF0048" w:rsidRDefault="00CF1A0B">
      <w:pPr>
        <w:ind w:left="0" w:hanging="2"/>
      </w:pPr>
      <w:r>
        <w:rPr>
          <w:noProof/>
        </w:rPr>
        <mc:AlternateContent>
          <mc:Choice Requires="wps">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139700</wp:posOffset>
                </wp:positionV>
                <wp:extent cx="2498090" cy="1602740"/>
                <wp:effectExtent l="0" t="0" r="0" b="0"/>
                <wp:wrapSquare wrapText="bothSides" distT="0" distB="0" distL="114300" distR="114300"/>
                <wp:docPr id="1033" name="Rectangle 1033"/>
                <wp:cNvGraphicFramePr/>
                <a:graphic xmlns:a="http://schemas.openxmlformats.org/drawingml/2006/main">
                  <a:graphicData uri="http://schemas.microsoft.com/office/word/2010/wordprocessingShape">
                    <wps:wsp>
                      <wps:cNvSpPr/>
                      <wps:spPr>
                        <a:xfrm>
                          <a:off x="4101718" y="2983393"/>
                          <a:ext cx="2488565" cy="15932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F00F3" w:rsidRPr="00C36B4C" w:rsidRDefault="00FF00F3">
                            <w:pPr>
                              <w:spacing w:line="240" w:lineRule="auto"/>
                              <w:ind w:left="0" w:hanging="2"/>
                            </w:pPr>
                            <w:r w:rsidRPr="00C36B4C">
                              <w:rPr>
                                <w:rFonts w:eastAsia="Arial"/>
                                <w:b/>
                                <w:i/>
                                <w:color w:val="000000"/>
                              </w:rPr>
                              <w:t>Nơi nhận:</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Ban Giám hiệu;</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Phòng Đào tạo SĐH;</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Khoa Kinh tế, Luật;</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BM Quản trị;</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BM Kinh tế;</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Lưu: ĐBCL.</w:t>
                            </w:r>
                          </w:p>
                          <w:p w:rsidR="00FF00F3" w:rsidRPr="00C36B4C" w:rsidRDefault="00FF00F3">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id="Rectangle 1033" o:spid="_x0000_s1026" style="position:absolute;margin-left:2pt;margin-top:11pt;width:196.7pt;height:12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" strokecolor="white">
                <v:stroke startarrowwidth="narrow" startarrowlength="short" endarrowwidth="narrow" endarrowlength="short"/>
                <v:textbox inset="2.53958mm,1.2694mm,2.53958mm,1.2694mm">
                  <w:txbxContent>
                    <w:p w:rsidR="00FF00F3" w:rsidRPr="00C36B4C" w:rsidRDefault="00FF00F3">
                      <w:pPr>
                        <w:spacing w:line="240" w:lineRule="auto"/>
                        <w:ind w:left="0" w:hanging="2"/>
                      </w:pPr>
                      <w:r w:rsidRPr="00C36B4C">
                        <w:rPr>
                          <w:rFonts w:eastAsia="Arial"/>
                          <w:b/>
                          <w:i/>
                          <w:color w:val="000000"/>
                        </w:rPr>
                        <w:t>Nơi nhận:</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Ban Giám hiệu;</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Phòng Đào tạo SĐH;</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Khoa Kinh tế, Luật;</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BM Quản trị;</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BM Kinh tế;</w:t>
                      </w:r>
                    </w:p>
                    <w:p w:rsidR="00FF00F3" w:rsidRPr="00C36B4C" w:rsidRDefault="00FF00F3" w:rsidP="00C36B4C">
                      <w:pPr>
                        <w:pStyle w:val="ListParagraph"/>
                        <w:numPr>
                          <w:ilvl w:val="0"/>
                          <w:numId w:val="18"/>
                        </w:numPr>
                        <w:spacing w:line="240" w:lineRule="auto"/>
                        <w:ind w:leftChars="0" w:firstLineChars="0"/>
                        <w:rPr>
                          <w:rFonts w:eastAsia="Arial"/>
                          <w:color w:val="000000"/>
                          <w:sz w:val="22"/>
                        </w:rPr>
                      </w:pPr>
                      <w:r w:rsidRPr="00C36B4C">
                        <w:rPr>
                          <w:rFonts w:eastAsia="Arial"/>
                          <w:color w:val="000000"/>
                          <w:sz w:val="22"/>
                        </w:rPr>
                        <w:t>Lưu: ĐBCL.</w:t>
                      </w:r>
                    </w:p>
                    <w:p w:rsidR="00FF00F3" w:rsidRPr="00C36B4C" w:rsidRDefault="00FF00F3">
                      <w:pPr>
                        <w:spacing w:line="240" w:lineRule="auto"/>
                        <w:ind w:left="0" w:hanging="2"/>
                        <w:jc w:val="center"/>
                      </w:pPr>
                    </w:p>
                  </w:txbxContent>
                </v:textbox>
                <w10:wrap type="square"/>
              </v:rect>
            </w:pict>
          </mc:Fallback>
        </mc:AlternateContent>
      </w: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p w:rsidR="00FF0048" w:rsidRDefault="00FF0048">
      <w:pPr>
        <w:ind w:left="0" w:hanging="2"/>
      </w:pPr>
    </w:p>
    <w:sectPr w:rsidR="00FF0048" w:rsidSect="00FF00F3">
      <w:pgSz w:w="11907" w:h="16840"/>
      <w:pgMar w:top="1021" w:right="851" w:bottom="1559" w:left="1418" w:header="561" w:footer="2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63" w:rsidRDefault="00426663">
      <w:pPr>
        <w:spacing w:line="240" w:lineRule="auto"/>
        <w:ind w:left="0" w:hanging="2"/>
      </w:pPr>
      <w:r>
        <w:separator/>
      </w:r>
    </w:p>
  </w:endnote>
  <w:endnote w:type="continuationSeparator" w:id="0">
    <w:p w:rsidR="00426663" w:rsidRDefault="004266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UVnTime">
    <w:altName w:val="Times New Roman"/>
    <w:charset w:val="00"/>
    <w:family w:val="swiss"/>
    <w:pitch w:val="variable"/>
    <w:sig w:usb0="20000007" w:usb1="00000000" w:usb2="0000004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F3" w:rsidRDefault="00FF00F3">
    <w:pPr>
      <w:pBdr>
        <w:top w:val="nil"/>
        <w:left w:val="nil"/>
        <w:bottom w:val="nil"/>
        <w:right w:val="nil"/>
        <w:between w:val="nil"/>
      </w:pBdr>
      <w:tabs>
        <w:tab w:val="center" w:pos="4320"/>
        <w:tab w:val="right" w:pos="8640"/>
      </w:tabs>
      <w:spacing w:line="240" w:lineRule="auto"/>
      <w:ind w:left="1" w:hanging="3"/>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FF00F3" w:rsidRDefault="00FF00F3">
    <w:pPr>
      <w:pBdr>
        <w:top w:val="nil"/>
        <w:left w:val="nil"/>
        <w:bottom w:val="nil"/>
        <w:right w:val="nil"/>
        <w:between w:val="nil"/>
      </w:pBdr>
      <w:tabs>
        <w:tab w:val="center" w:pos="4320"/>
        <w:tab w:val="right" w:pos="8640"/>
      </w:tabs>
      <w:spacing w:line="240" w:lineRule="auto"/>
      <w:ind w:left="1" w:right="360" w:hanging="3"/>
      <w:rPr>
        <w:color w:val="000000"/>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0F3" w:rsidRDefault="00FF00F3">
    <w:pPr>
      <w:pBdr>
        <w:top w:val="nil"/>
        <w:left w:val="nil"/>
        <w:bottom w:val="nil"/>
        <w:right w:val="nil"/>
        <w:between w:val="nil"/>
      </w:pBdr>
      <w:tabs>
        <w:tab w:val="center" w:pos="4320"/>
        <w:tab w:val="right" w:pos="8640"/>
      </w:tabs>
      <w:spacing w:line="240" w:lineRule="auto"/>
      <w:ind w:left="1" w:hanging="3"/>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747897">
      <w:rPr>
        <w:noProof/>
        <w:color w:val="000000"/>
        <w:sz w:val="28"/>
        <w:szCs w:val="28"/>
      </w:rPr>
      <w:t>8</w:t>
    </w:r>
    <w:r>
      <w:rPr>
        <w:color w:val="000000"/>
        <w:sz w:val="28"/>
        <w:szCs w:val="28"/>
      </w:rPr>
      <w:fldChar w:fldCharType="end"/>
    </w:r>
  </w:p>
  <w:p w:rsidR="00FF00F3" w:rsidRDefault="00FF00F3">
    <w:pPr>
      <w:pBdr>
        <w:top w:val="nil"/>
        <w:left w:val="nil"/>
        <w:bottom w:val="nil"/>
        <w:right w:val="nil"/>
        <w:between w:val="nil"/>
      </w:pBdr>
      <w:tabs>
        <w:tab w:val="center" w:pos="4320"/>
        <w:tab w:val="right" w:pos="8640"/>
      </w:tabs>
      <w:spacing w:line="240" w:lineRule="auto"/>
      <w:ind w:left="1" w:right="360" w:hanging="3"/>
      <w:jc w:val="center"/>
      <w:rPr>
        <w:color w:val="000000"/>
        <w:sz w:val="28"/>
        <w:szCs w:val="28"/>
      </w:rPr>
    </w:pPr>
  </w:p>
  <w:p w:rsidR="00FF00F3" w:rsidRDefault="00FF00F3">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color w:val="000000"/>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63" w:rsidRDefault="00426663">
      <w:pPr>
        <w:spacing w:line="240" w:lineRule="auto"/>
        <w:ind w:left="0" w:hanging="2"/>
      </w:pPr>
      <w:r>
        <w:separator/>
      </w:r>
    </w:p>
  </w:footnote>
  <w:footnote w:type="continuationSeparator" w:id="0">
    <w:p w:rsidR="00426663" w:rsidRDefault="0042666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5D5"/>
    <w:multiLevelType w:val="multilevel"/>
    <w:tmpl w:val="EC8C53A4"/>
    <w:lvl w:ilvl="0">
      <w:start w:val="1"/>
      <w:numFmt w:val="decimal"/>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1" w15:restartNumberingAfterBreak="0">
    <w:nsid w:val="1DFB5715"/>
    <w:multiLevelType w:val="multilevel"/>
    <w:tmpl w:val="36E2F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D864EC"/>
    <w:multiLevelType w:val="hybridMultilevel"/>
    <w:tmpl w:val="7CC89C74"/>
    <w:lvl w:ilvl="0" w:tplc="45DA108E">
      <w:numFmt w:val="bullet"/>
      <w:lvlText w:val="-"/>
      <w:lvlJc w:val="left"/>
      <w:pPr>
        <w:ind w:left="358" w:hanging="360"/>
      </w:pPr>
      <w:rPr>
        <w:rFonts w:ascii="Times New Roman" w:eastAsia="Times New Roman" w:hAnsi="Times New Roman" w:cs="Times New Roman" w:hint="default"/>
        <w:b/>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29850F92"/>
    <w:multiLevelType w:val="multilevel"/>
    <w:tmpl w:val="4176D56E"/>
    <w:lvl w:ilvl="0">
      <w:start w:val="1"/>
      <w:numFmt w:val="decimal"/>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4" w15:restartNumberingAfterBreak="0">
    <w:nsid w:val="3E964C59"/>
    <w:multiLevelType w:val="multilevel"/>
    <w:tmpl w:val="44ACE9D6"/>
    <w:lvl w:ilvl="0">
      <w:start w:val="1"/>
      <w:numFmt w:val="decimal"/>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5" w15:restartNumberingAfterBreak="0">
    <w:nsid w:val="3E981E30"/>
    <w:multiLevelType w:val="multilevel"/>
    <w:tmpl w:val="C3E4A33A"/>
    <w:lvl w:ilvl="0">
      <w:start w:val="1"/>
      <w:numFmt w:val="decimal"/>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6" w15:restartNumberingAfterBreak="0">
    <w:nsid w:val="4FBD5D1A"/>
    <w:multiLevelType w:val="multilevel"/>
    <w:tmpl w:val="F6465D9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5E801FE2"/>
    <w:multiLevelType w:val="multilevel"/>
    <w:tmpl w:val="F9AE50F2"/>
    <w:lvl w:ilvl="0">
      <w:start w:val="1"/>
      <w:numFmt w:val="decimal"/>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8" w15:restartNumberingAfterBreak="0">
    <w:nsid w:val="5EC033D3"/>
    <w:multiLevelType w:val="multilevel"/>
    <w:tmpl w:val="CF429CD2"/>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74292735"/>
    <w:multiLevelType w:val="multilevel"/>
    <w:tmpl w:val="99D28F02"/>
    <w:lvl w:ilvl="0">
      <w:start w:val="1"/>
      <w:numFmt w:val="decimal"/>
      <w:lvlText w:val="%1"/>
      <w:lvlJc w:val="left"/>
      <w:pPr>
        <w:ind w:left="1800" w:hanging="360"/>
      </w:pPr>
      <w:rPr>
        <w:rFonts w:hint="default"/>
        <w:vertAlign w:val="baseline"/>
      </w:rPr>
    </w:lvl>
    <w:lvl w:ilvl="1">
      <w:start w:val="1"/>
      <w:numFmt w:val="lowerLetter"/>
      <w:lvlText w:val="%2."/>
      <w:lvlJc w:val="left"/>
      <w:pPr>
        <w:ind w:left="2520" w:hanging="360"/>
      </w:pPr>
      <w:rPr>
        <w:rFonts w:hint="default"/>
        <w:vertAlign w:val="baseline"/>
      </w:rPr>
    </w:lvl>
    <w:lvl w:ilvl="2">
      <w:start w:val="1"/>
      <w:numFmt w:val="lowerRoman"/>
      <w:lvlText w:val="%3."/>
      <w:lvlJc w:val="right"/>
      <w:pPr>
        <w:ind w:left="3240" w:hanging="180"/>
      </w:pPr>
      <w:rPr>
        <w:rFonts w:hint="default"/>
        <w:vertAlign w:val="baseline"/>
      </w:rPr>
    </w:lvl>
    <w:lvl w:ilvl="3">
      <w:start w:val="1"/>
      <w:numFmt w:val="decimal"/>
      <w:lvlText w:val="%4."/>
      <w:lvlJc w:val="left"/>
      <w:pPr>
        <w:ind w:left="3960" w:hanging="360"/>
      </w:pPr>
      <w:rPr>
        <w:rFonts w:hint="default"/>
        <w:vertAlign w:val="baseline"/>
      </w:rPr>
    </w:lvl>
    <w:lvl w:ilvl="4">
      <w:start w:val="1"/>
      <w:numFmt w:val="lowerLetter"/>
      <w:lvlText w:val="%5."/>
      <w:lvlJc w:val="left"/>
      <w:pPr>
        <w:ind w:left="4680" w:hanging="360"/>
      </w:pPr>
      <w:rPr>
        <w:rFonts w:hint="default"/>
        <w:vertAlign w:val="baseline"/>
      </w:rPr>
    </w:lvl>
    <w:lvl w:ilvl="5">
      <w:start w:val="1"/>
      <w:numFmt w:val="lowerRoman"/>
      <w:lvlText w:val="%6."/>
      <w:lvlJc w:val="right"/>
      <w:pPr>
        <w:ind w:left="5400" w:hanging="180"/>
      </w:pPr>
      <w:rPr>
        <w:rFonts w:hint="default"/>
        <w:vertAlign w:val="baseline"/>
      </w:rPr>
    </w:lvl>
    <w:lvl w:ilvl="6">
      <w:start w:val="1"/>
      <w:numFmt w:val="decimal"/>
      <w:lvlText w:val="%7."/>
      <w:lvlJc w:val="left"/>
      <w:pPr>
        <w:ind w:left="6120" w:hanging="360"/>
      </w:pPr>
      <w:rPr>
        <w:rFonts w:hint="default"/>
        <w:vertAlign w:val="baseline"/>
      </w:rPr>
    </w:lvl>
    <w:lvl w:ilvl="7">
      <w:start w:val="1"/>
      <w:numFmt w:val="lowerLetter"/>
      <w:lvlText w:val="%8."/>
      <w:lvlJc w:val="left"/>
      <w:pPr>
        <w:ind w:left="6840" w:hanging="360"/>
      </w:pPr>
      <w:rPr>
        <w:rFonts w:hint="default"/>
        <w:vertAlign w:val="baseline"/>
      </w:rPr>
    </w:lvl>
    <w:lvl w:ilvl="8">
      <w:start w:val="1"/>
      <w:numFmt w:val="lowerRoman"/>
      <w:lvlText w:val="%9."/>
      <w:lvlJc w:val="right"/>
      <w:pPr>
        <w:ind w:left="7560" w:hanging="180"/>
      </w:pPr>
      <w:rPr>
        <w:rFonts w:hint="default"/>
        <w:vertAlign w:val="baseline"/>
      </w:rPr>
    </w:lvl>
  </w:abstractNum>
  <w:abstractNum w:abstractNumId="10" w15:restartNumberingAfterBreak="0">
    <w:nsid w:val="7A927CC6"/>
    <w:multiLevelType w:val="hybridMultilevel"/>
    <w:tmpl w:val="83A86086"/>
    <w:lvl w:ilvl="0" w:tplc="5232C094">
      <w:numFmt w:val="bullet"/>
      <w:lvlText w:val="-"/>
      <w:lvlJc w:val="left"/>
      <w:pPr>
        <w:ind w:left="358" w:hanging="360"/>
      </w:pPr>
      <w:rPr>
        <w:rFonts w:ascii="Times New Roman" w:eastAsia="Arial" w:hAnsi="Times New Roman" w:cs="Times New Roman" w:hint="default"/>
        <w:color w:val="000000"/>
        <w:sz w:val="22"/>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15:restartNumberingAfterBreak="0">
    <w:nsid w:val="7F96736B"/>
    <w:multiLevelType w:val="multilevel"/>
    <w:tmpl w:val="345296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6"/>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5"/>
  </w:num>
  <w:num w:numId="20">
    <w:abstractNumId w:val="7"/>
  </w:num>
  <w:num w:numId="21">
    <w:abstractNumId w:val="9"/>
  </w:num>
  <w:num w:numId="22">
    <w:abstractNumId w:val="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48"/>
    <w:rsid w:val="000B1762"/>
    <w:rsid w:val="00100810"/>
    <w:rsid w:val="00144FA1"/>
    <w:rsid w:val="00187058"/>
    <w:rsid w:val="003F7DE0"/>
    <w:rsid w:val="00426663"/>
    <w:rsid w:val="00464C26"/>
    <w:rsid w:val="005018B1"/>
    <w:rsid w:val="00527FFC"/>
    <w:rsid w:val="005C5197"/>
    <w:rsid w:val="005E5EB8"/>
    <w:rsid w:val="00601409"/>
    <w:rsid w:val="00627DC6"/>
    <w:rsid w:val="00634406"/>
    <w:rsid w:val="006E14D3"/>
    <w:rsid w:val="006F3329"/>
    <w:rsid w:val="00747897"/>
    <w:rsid w:val="0076114A"/>
    <w:rsid w:val="0079405D"/>
    <w:rsid w:val="0079588F"/>
    <w:rsid w:val="008A3206"/>
    <w:rsid w:val="009B6D9D"/>
    <w:rsid w:val="009F0D0A"/>
    <w:rsid w:val="00B174CD"/>
    <w:rsid w:val="00B648CD"/>
    <w:rsid w:val="00C36B4C"/>
    <w:rsid w:val="00CF1A0B"/>
    <w:rsid w:val="00CF791E"/>
    <w:rsid w:val="00EB6F19"/>
    <w:rsid w:val="00FB28D5"/>
    <w:rsid w:val="00FF0048"/>
    <w:rsid w:val="00FF00F3"/>
    <w:rsid w:val="00F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1575"/>
  <w15:docId w15:val="{D46E1D77-54F6-431F-9A49-37B4666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autoSpaceDE w:val="0"/>
      <w:autoSpaceDN w:val="0"/>
      <w:adjustRightInd w:val="0"/>
      <w:jc w:val="center"/>
    </w:pPr>
    <w:rPr>
      <w:sz w:val="28"/>
      <w:szCs w:val="28"/>
    </w:rPr>
  </w:style>
  <w:style w:type="paragraph" w:styleId="Heading2">
    <w:name w:val="heading 2"/>
    <w:basedOn w:val="Normal"/>
    <w:next w:val="Normal"/>
    <w:pPr>
      <w:keepNext/>
      <w:autoSpaceDE w:val="0"/>
      <w:autoSpaceDN w:val="0"/>
      <w:adjustRightInd w:val="0"/>
      <w:outlineLvl w:val="1"/>
    </w:pPr>
    <w:rPr>
      <w:sz w:val="28"/>
      <w:szCs w:val="28"/>
    </w:rPr>
  </w:style>
  <w:style w:type="paragraph" w:styleId="Heading3">
    <w:name w:val="heading 3"/>
    <w:basedOn w:val="Normal"/>
    <w:next w:val="Normal"/>
    <w:pPr>
      <w:keepNext/>
      <w:jc w:val="center"/>
      <w:outlineLvl w:val="2"/>
    </w:pPr>
    <w:rPr>
      <w:b/>
      <w:bCs/>
      <w:sz w:val="28"/>
      <w:szCs w:val="28"/>
    </w:rPr>
  </w:style>
  <w:style w:type="paragraph" w:styleId="Heading4">
    <w:name w:val="heading 4"/>
    <w:basedOn w:val="Normal"/>
    <w:next w:val="Normal"/>
    <w:pPr>
      <w:keepNext/>
      <w:outlineLvl w:val="3"/>
    </w:pPr>
    <w:rPr>
      <w:b/>
      <w:bCs/>
      <w:sz w:val="28"/>
      <w:szCs w:val="28"/>
    </w:rPr>
  </w:style>
  <w:style w:type="paragraph" w:styleId="Heading5">
    <w:name w:val="heading 5"/>
    <w:basedOn w:val="Normal"/>
    <w:next w:val="Normal"/>
    <w:pPr>
      <w:keepNext/>
      <w:jc w:val="both"/>
      <w:outlineLvl w:val="4"/>
    </w:pPr>
    <w:rPr>
      <w:b/>
      <w:bCs/>
      <w:sz w:val="28"/>
      <w:szCs w:val="28"/>
    </w:rPr>
  </w:style>
  <w:style w:type="paragraph" w:styleId="Heading6">
    <w:name w:val="heading 6"/>
    <w:basedOn w:val="Normal"/>
    <w:next w:val="Normal"/>
    <w:pPr>
      <w:keepNext/>
      <w:spacing w:before="120" w:after="120"/>
      <w:jc w:val="both"/>
      <w:outlineLvl w:val="5"/>
    </w:pPr>
    <w:rPr>
      <w:sz w:val="28"/>
      <w:szCs w:val="28"/>
    </w:rPr>
  </w:style>
  <w:style w:type="paragraph" w:styleId="Heading7">
    <w:name w:val="heading 7"/>
    <w:basedOn w:val="Normal"/>
    <w:next w:val="Normal"/>
    <w:pPr>
      <w:keepNext/>
      <w:spacing w:before="120" w:after="120"/>
      <w:jc w:val="both"/>
      <w:outlineLvl w:val="6"/>
    </w:pPr>
    <w:rPr>
      <w:b/>
      <w:bCs/>
    </w:rPr>
  </w:style>
  <w:style w:type="paragraph" w:styleId="Heading8">
    <w:name w:val="heading 8"/>
    <w:basedOn w:val="Normal"/>
    <w:next w:val="Normal"/>
    <w:pPr>
      <w:keepNext/>
      <w:autoSpaceDE w:val="0"/>
      <w:autoSpaceDN w:val="0"/>
      <w:adjustRightInd w:val="0"/>
      <w:spacing w:before="60"/>
      <w:jc w:val="center"/>
      <w:outlineLvl w:val="7"/>
    </w:pPr>
    <w:rPr>
      <w:b/>
      <w:bCs/>
      <w:szCs w:val="28"/>
    </w:rPr>
  </w:style>
  <w:style w:type="paragraph" w:styleId="Heading9">
    <w:name w:val="heading 9"/>
    <w:basedOn w:val="Normal"/>
    <w:next w:val="Normal"/>
    <w:pPr>
      <w:keepNext/>
      <w:autoSpaceDE w:val="0"/>
      <w:autoSpaceDN w:val="0"/>
      <w:adjustRightInd w:val="0"/>
      <w:jc w:val="right"/>
      <w:outlineLvl w:val="8"/>
    </w:pPr>
    <w:rPr>
      <w:rFonts w:ascii="Arial"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tabs>
        <w:tab w:val="left" w:pos="732"/>
      </w:tabs>
      <w:spacing w:before="120" w:after="120"/>
      <w:jc w:val="center"/>
    </w:pPr>
    <w:rPr>
      <w:b/>
      <w:bCs/>
      <w:sz w:val="32"/>
    </w:rPr>
  </w:style>
  <w:style w:type="paragraph" w:styleId="BodyText">
    <w:name w:val="Body Text"/>
    <w:basedOn w:val="Normal"/>
    <w:pPr>
      <w:tabs>
        <w:tab w:val="left" w:pos="732"/>
        <w:tab w:val="left" w:pos="1403"/>
      </w:tabs>
      <w:spacing w:before="80" w:after="80"/>
      <w:jc w:val="both"/>
    </w:pPr>
    <w:rPr>
      <w:sz w:val="28"/>
    </w:rPr>
  </w:style>
  <w:style w:type="character" w:customStyle="1" w:styleId="BodyTextChar">
    <w:name w:val="Body Text Char"/>
    <w:rPr>
      <w:w w:val="100"/>
      <w:position w:val="-1"/>
      <w:sz w:val="28"/>
      <w:szCs w:val="24"/>
      <w:effect w:val="none"/>
      <w:vertAlign w:val="baseline"/>
      <w:cs w:val="0"/>
      <w:em w:val="none"/>
    </w:rPr>
  </w:style>
  <w:style w:type="paragraph" w:styleId="Footer">
    <w:name w:val="footer"/>
    <w:basedOn w:val="Normal"/>
    <w:pPr>
      <w:tabs>
        <w:tab w:val="center" w:pos="4320"/>
        <w:tab w:val="right" w:pos="8640"/>
      </w:tabs>
    </w:pPr>
    <w:rPr>
      <w:sz w:val="28"/>
    </w:rPr>
  </w:style>
  <w:style w:type="paragraph" w:styleId="Header">
    <w:name w:val="header"/>
    <w:basedOn w:val="Normal"/>
    <w:pPr>
      <w:tabs>
        <w:tab w:val="center" w:pos="4320"/>
        <w:tab w:val="right" w:pos="8640"/>
      </w:tabs>
    </w:pPr>
    <w:rPr>
      <w:rFonts w:ascii="UVnTime" w:hAnsi="UVnTime"/>
      <w:sz w:val="26"/>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autoSpaceDE w:val="0"/>
      <w:autoSpaceDN w:val="0"/>
      <w:adjustRightInd w:val="0"/>
    </w:pPr>
    <w:rPr>
      <w:sz w:val="28"/>
      <w:szCs w:val="28"/>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3">
    <w:name w:val="Body Text 3"/>
    <w:basedOn w:val="Normal"/>
    <w:pPr>
      <w:autoSpaceDE w:val="0"/>
      <w:autoSpaceDN w:val="0"/>
      <w:adjustRightInd w:val="0"/>
      <w:jc w:val="center"/>
    </w:pPr>
    <w:rPr>
      <w:b/>
      <w:bCs/>
      <w:sz w:val="28"/>
      <w:szCs w:val="28"/>
    </w:rPr>
  </w:style>
  <w:style w:type="paragraph" w:styleId="BodyTextIndent">
    <w:name w:val="Body Text Indent"/>
    <w:basedOn w:val="Normal"/>
    <w:pPr>
      <w:spacing w:before="120" w:after="120"/>
      <w:ind w:firstLine="720"/>
      <w:jc w:val="both"/>
    </w:pPr>
    <w:rPr>
      <w:sz w:val="28"/>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sz w:val="20"/>
      <w:szCs w:val="20"/>
    </w:rPr>
  </w:style>
  <w:style w:type="paragraph" w:styleId="BodyTextIndent2">
    <w:name w:val="Body Text Indent 2"/>
    <w:basedOn w:val="Normal"/>
    <w:pPr>
      <w:ind w:firstLine="720"/>
      <w:jc w:val="both"/>
    </w:pPr>
    <w:rPr>
      <w:color w:val="FF0000"/>
    </w:rPr>
  </w:style>
  <w:style w:type="paragraph" w:styleId="BodyTextIndent3">
    <w:name w:val="Body Text Indent 3"/>
    <w:basedOn w:val="Normal"/>
    <w:pPr>
      <w:spacing w:before="120" w:after="120"/>
      <w:ind w:firstLine="720"/>
      <w:jc w:val="both"/>
    </w:pPr>
    <w:rPr>
      <w:b/>
      <w:bCs/>
      <w:i/>
      <w:iCs/>
      <w:sz w:val="28"/>
      <w:szCs w:val="28"/>
    </w:rPr>
  </w:style>
  <w:style w:type="paragraph" w:styleId="Caption">
    <w:name w:val="caption"/>
    <w:basedOn w:val="Normal"/>
    <w:next w:val="Normal"/>
    <w:pPr>
      <w:spacing w:before="20" w:after="20"/>
      <w:jc w:val="both"/>
    </w:pPr>
    <w:rPr>
      <w:b/>
      <w:bCs/>
      <w:i/>
      <w:iCs/>
      <w:sz w:val="26"/>
    </w:rPr>
  </w:style>
  <w:style w:type="paragraph" w:customStyle="1" w:styleId="ks-question-answer-container">
    <w:name w:val="ks-question-answer-container"/>
    <w:basedOn w:val="Normal"/>
    <w:rPr>
      <w:rFonts w:ascii="Arial" w:eastAsia="Arial Unicode MS" w:hAnsi="Arial" w:cs="Arial"/>
      <w:color w:val="333333"/>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rPr>
      <w:sz w:val="26"/>
    </w:rPr>
  </w:style>
  <w:style w:type="character" w:styleId="Emphasis">
    <w:name w:val="Emphasis"/>
    <w:rPr>
      <w:i/>
      <w:iCs/>
      <w:w w:val="100"/>
      <w:position w:val="-1"/>
      <w:effect w:val="none"/>
      <w:vertAlign w:val="baseline"/>
      <w:cs w:val="0"/>
      <w:em w:val="none"/>
    </w:rPr>
  </w:style>
  <w:style w:type="numbering" w:customStyle="1" w:styleId="Style1">
    <w:name w:val="Style1"/>
  </w:style>
  <w:style w:type="numbering" w:customStyle="1" w:styleId="Style2">
    <w:name w:val="Style2"/>
  </w:style>
  <w:style w:type="numbering" w:customStyle="1" w:styleId="Style3">
    <w:name w:val="Style3"/>
  </w:style>
  <w:style w:type="numbering" w:customStyle="1" w:styleId="Style4">
    <w:name w:val="Style4"/>
  </w:style>
  <w:style w:type="numbering" w:customStyle="1" w:styleId="Style5">
    <w:name w:val="Style5"/>
  </w:style>
  <w:style w:type="numbering" w:customStyle="1" w:styleId="Style6">
    <w:name w:val="Style6"/>
  </w:style>
  <w:style w:type="numbering" w:customStyle="1" w:styleId="Style7">
    <w:name w:val="Style7"/>
  </w:style>
  <w:style w:type="numbering" w:customStyle="1" w:styleId="Style8">
    <w:name w:val="Style8"/>
  </w:style>
  <w:style w:type="numbering" w:customStyle="1" w:styleId="Style9">
    <w:name w:val="Style9"/>
  </w:style>
  <w:style w:type="numbering" w:customStyle="1" w:styleId="Style10">
    <w:name w:val="Style10"/>
  </w:style>
  <w:style w:type="numbering" w:customStyle="1" w:styleId="Style11">
    <w:name w:val="Style11"/>
  </w:style>
  <w:style w:type="numbering" w:customStyle="1" w:styleId="Style12">
    <w:name w:val="Style12"/>
  </w:style>
  <w:style w:type="numbering" w:customStyle="1" w:styleId="Style13">
    <w:name w:val="Style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8.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ifLI1XAbRxW8/xISooN/OLhYw==">AMUW2mUQ7Qn77C8v98VZZ7z9PH3D/AhotyIhzT1CEih9k1q2Gqn4ZliQnxLQM9g3I8ni9Men1w5REVdlEcCrm2No6Z3fGVHz22VLWr640HkcpeAKDn9NtlQ=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B34EAF-4F8E-4967-B115-D41568B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ptct01</dc:creator>
  <cp:lastModifiedBy>Windows User</cp:lastModifiedBy>
  <cp:revision>7</cp:revision>
  <dcterms:created xsi:type="dcterms:W3CDTF">2021-05-28T07:04:00Z</dcterms:created>
  <dcterms:modified xsi:type="dcterms:W3CDTF">2021-05-31T03:09:00Z</dcterms:modified>
</cp:coreProperties>
</file>